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83D" w:rsidRPr="00AE283D" w:rsidRDefault="00AE283D" w:rsidP="00AE283D">
      <w:pPr>
        <w:pStyle w:val="Nzov"/>
        <w:rPr>
          <w:rFonts w:ascii="Times New Roman" w:hAnsi="Times New Roman"/>
          <w:sz w:val="32"/>
          <w:szCs w:val="32"/>
        </w:rPr>
      </w:pPr>
      <w:r w:rsidRPr="00AE283D">
        <w:rPr>
          <w:rFonts w:ascii="Times New Roman" w:hAnsi="Times New Roman"/>
          <w:sz w:val="32"/>
          <w:szCs w:val="32"/>
        </w:rPr>
        <w:t>Zmluva o dielo</w:t>
      </w:r>
    </w:p>
    <w:p w:rsidR="00AE283D" w:rsidRPr="00AE283D" w:rsidRDefault="00AE283D" w:rsidP="00AE283D">
      <w:pPr>
        <w:jc w:val="center"/>
        <w:rPr>
          <w:b/>
          <w:bCs/>
        </w:rPr>
      </w:pPr>
      <w:r w:rsidRPr="00AE283D">
        <w:rPr>
          <w:b/>
          <w:bCs/>
        </w:rPr>
        <w:t xml:space="preserve">(§ </w:t>
      </w:r>
      <w:r>
        <w:rPr>
          <w:b/>
          <w:bCs/>
        </w:rPr>
        <w:t xml:space="preserve">536 a nasl. </w:t>
      </w:r>
      <w:r w:rsidRPr="00AE283D">
        <w:rPr>
          <w:b/>
          <w:bCs/>
        </w:rPr>
        <w:t>O</w:t>
      </w:r>
      <w:r>
        <w:rPr>
          <w:b/>
          <w:bCs/>
        </w:rPr>
        <w:t>b</w:t>
      </w:r>
      <w:r w:rsidRPr="00AE283D">
        <w:rPr>
          <w:b/>
          <w:bCs/>
        </w:rPr>
        <w:t xml:space="preserve">Z) </w:t>
      </w:r>
    </w:p>
    <w:p w:rsidR="00AE283D" w:rsidRPr="00AE283D" w:rsidRDefault="00AE283D" w:rsidP="00AE283D"/>
    <w:p w:rsidR="00AE283D" w:rsidRPr="00AE283D" w:rsidRDefault="00AE283D" w:rsidP="00AE283D"/>
    <w:p w:rsidR="00AE283D" w:rsidRDefault="00AE283D" w:rsidP="00AE283D">
      <w:pPr>
        <w:autoSpaceDE w:val="0"/>
        <w:ind w:left="1701" w:hanging="1701"/>
        <w:rPr>
          <w:b/>
        </w:rPr>
      </w:pPr>
      <w:r>
        <w:rPr>
          <w:b/>
        </w:rPr>
        <w:t>Objednávateľ</w:t>
      </w:r>
      <w:r w:rsidRPr="00AE283D">
        <w:rPr>
          <w:b/>
        </w:rPr>
        <w:t xml:space="preserve"> : </w:t>
      </w:r>
      <w:r>
        <w:rPr>
          <w:b/>
        </w:rPr>
        <w:tab/>
      </w:r>
      <w:r w:rsidRPr="00AE283D">
        <w:rPr>
          <w:b/>
        </w:rPr>
        <w:t>Mesto Bytča</w:t>
      </w:r>
    </w:p>
    <w:p w:rsidR="00AE283D" w:rsidRDefault="00AE283D" w:rsidP="00AE283D">
      <w:pPr>
        <w:autoSpaceDE w:val="0"/>
        <w:ind w:left="1701" w:hanging="1701"/>
      </w:pPr>
      <w:r>
        <w:rPr>
          <w:b/>
        </w:rPr>
        <w:tab/>
      </w:r>
      <w:r w:rsidRPr="00AE283D">
        <w:t>Námestie SR 1/1, 014 01 Bytča</w:t>
      </w:r>
    </w:p>
    <w:p w:rsidR="00AE283D" w:rsidRDefault="00AE283D" w:rsidP="00AE283D">
      <w:pPr>
        <w:autoSpaceDE w:val="0"/>
        <w:ind w:left="1701" w:hanging="1701"/>
      </w:pPr>
      <w:r w:rsidRPr="00AE283D">
        <w:tab/>
        <w:t>IČO : 00 321 192, DIČ : 2020626399</w:t>
      </w:r>
    </w:p>
    <w:p w:rsidR="00AE283D" w:rsidRDefault="00AE283D" w:rsidP="00AE283D">
      <w:pPr>
        <w:autoSpaceDE w:val="0"/>
        <w:ind w:left="1701" w:hanging="1701"/>
      </w:pPr>
      <w:r w:rsidRPr="00AE283D">
        <w:tab/>
        <w:t>bankové spojenie : VÚB, a.s.</w:t>
      </w:r>
      <w:r w:rsidR="00A266D6">
        <w:t xml:space="preserve"> Bratislava</w:t>
      </w:r>
      <w:r w:rsidRPr="00AE283D">
        <w:t>, pobočka Bytča</w:t>
      </w:r>
    </w:p>
    <w:p w:rsidR="00AE283D" w:rsidRDefault="00AE283D" w:rsidP="00AE283D">
      <w:pPr>
        <w:autoSpaceDE w:val="0"/>
        <w:ind w:left="1701" w:hanging="1701"/>
      </w:pPr>
      <w:r w:rsidRPr="00AE283D">
        <w:tab/>
        <w:t>č</w:t>
      </w:r>
      <w:r w:rsidR="00A266D6">
        <w:t>íslo</w:t>
      </w:r>
      <w:r w:rsidRPr="00AE283D">
        <w:t xml:space="preserve"> účtu : SK12 0200 0000 0000 2352 5432</w:t>
      </w:r>
    </w:p>
    <w:p w:rsidR="00AE283D" w:rsidRDefault="00AE283D" w:rsidP="00AE283D">
      <w:pPr>
        <w:autoSpaceDE w:val="0"/>
        <w:ind w:left="1701" w:hanging="1701"/>
      </w:pPr>
      <w:r w:rsidRPr="00AE283D">
        <w:tab/>
        <w:t>štatutárny orgán :</w:t>
      </w:r>
      <w:r w:rsidR="00BC4E08">
        <w:t xml:space="preserve"> Ing</w:t>
      </w:r>
      <w:r w:rsidRPr="00AE283D">
        <w:t>. Miroslav Minárčik, primátor mesta</w:t>
      </w:r>
    </w:p>
    <w:p w:rsidR="00AE283D" w:rsidRDefault="00AE283D" w:rsidP="00AE283D">
      <w:pPr>
        <w:autoSpaceDE w:val="0"/>
        <w:ind w:left="1701" w:hanging="1701"/>
      </w:pPr>
      <w:r w:rsidRPr="00AE283D">
        <w:t xml:space="preserve">       </w:t>
      </w:r>
      <w:r w:rsidRPr="00AE283D">
        <w:tab/>
        <w:t>(ďalej len „</w:t>
      </w:r>
      <w:r>
        <w:t>Objednávateľ</w:t>
      </w:r>
      <w:r w:rsidRPr="00AE283D">
        <w:t>“)</w:t>
      </w:r>
    </w:p>
    <w:p w:rsidR="00AE283D" w:rsidRPr="00AE283D" w:rsidRDefault="00AE283D" w:rsidP="00AE283D">
      <w:pPr>
        <w:autoSpaceDE w:val="0"/>
        <w:ind w:left="1701" w:hanging="1701"/>
      </w:pPr>
    </w:p>
    <w:p w:rsidR="00AE283D" w:rsidRPr="00AE283D" w:rsidRDefault="00AE283D" w:rsidP="00AE283D">
      <w:pPr>
        <w:jc w:val="center"/>
      </w:pPr>
      <w:r w:rsidRPr="00AE283D">
        <w:t>a</w:t>
      </w:r>
    </w:p>
    <w:p w:rsidR="00AE283D" w:rsidRPr="00AE283D" w:rsidRDefault="00AE283D" w:rsidP="00AE283D"/>
    <w:p w:rsidR="007716C7" w:rsidRDefault="004B2E1F" w:rsidP="004B2E1F">
      <w:pPr>
        <w:ind w:left="1701" w:hanging="1701"/>
        <w:rPr>
          <w:b/>
        </w:rPr>
      </w:pPr>
      <w:r w:rsidRPr="004B2E1F">
        <w:rPr>
          <w:b/>
        </w:rPr>
        <w:t xml:space="preserve">Zhotoviteľ : </w:t>
      </w:r>
      <w:r w:rsidRPr="004B2E1F">
        <w:rPr>
          <w:b/>
        </w:rPr>
        <w:tab/>
      </w:r>
      <w:r w:rsidR="007716C7" w:rsidRPr="007716C7">
        <w:t>názov</w:t>
      </w:r>
    </w:p>
    <w:p w:rsidR="004B2E1F" w:rsidRPr="00781AA2" w:rsidRDefault="004B2E1F" w:rsidP="004B2E1F">
      <w:pPr>
        <w:ind w:left="1701" w:hanging="1701"/>
      </w:pPr>
      <w:r w:rsidRPr="00781AA2">
        <w:rPr>
          <w:b/>
        </w:rPr>
        <w:tab/>
      </w:r>
      <w:r w:rsidR="00781AA2" w:rsidRPr="00781AA2">
        <w:t>so</w:t>
      </w:r>
      <w:r w:rsidR="00781AA2">
        <w:t xml:space="preserve"> s</w:t>
      </w:r>
      <w:r w:rsidRPr="00781AA2">
        <w:t>ídlo</w:t>
      </w:r>
      <w:r w:rsidR="00781AA2">
        <w:t>m</w:t>
      </w:r>
      <w:r w:rsidR="00B33745">
        <w:t xml:space="preserve"> </w:t>
      </w:r>
      <w:r w:rsidR="007716C7">
        <w:t>:</w:t>
      </w:r>
    </w:p>
    <w:p w:rsidR="004B2E1F" w:rsidRPr="00781AA2" w:rsidRDefault="004B2E1F" w:rsidP="004B2E1F">
      <w:pPr>
        <w:ind w:left="1701" w:hanging="1701"/>
      </w:pPr>
      <w:r w:rsidRPr="00781AA2">
        <w:tab/>
        <w:t xml:space="preserve">IČO : </w:t>
      </w:r>
      <w:r w:rsidR="007716C7">
        <w:t>......................</w:t>
      </w:r>
      <w:r w:rsidR="00781AA2">
        <w:t>,</w:t>
      </w:r>
      <w:r w:rsidRPr="00781AA2">
        <w:t xml:space="preserve"> DIČ :</w:t>
      </w:r>
      <w:r w:rsidR="00B33745">
        <w:t xml:space="preserve"> </w:t>
      </w:r>
      <w:r w:rsidR="007716C7">
        <w:t>......................</w:t>
      </w:r>
    </w:p>
    <w:p w:rsidR="00B33745" w:rsidRDefault="004B2E1F" w:rsidP="004B2E1F">
      <w:pPr>
        <w:ind w:left="1701"/>
      </w:pPr>
      <w:r w:rsidRPr="00781AA2">
        <w:t>zapísaný v obchodnom registri</w:t>
      </w:r>
      <w:r w:rsidR="0094478F">
        <w:t xml:space="preserve"> </w:t>
      </w:r>
    </w:p>
    <w:p w:rsidR="004B2E1F" w:rsidRPr="00781AA2" w:rsidRDefault="00B33745" w:rsidP="004B2E1F">
      <w:pPr>
        <w:ind w:left="1701"/>
      </w:pPr>
      <w:r>
        <w:t xml:space="preserve">oddiel : Sro, vložka č. : </w:t>
      </w:r>
    </w:p>
    <w:p w:rsidR="004B2E1F" w:rsidRPr="00781AA2" w:rsidRDefault="004B2E1F" w:rsidP="004B2E1F">
      <w:pPr>
        <w:ind w:left="1701"/>
      </w:pPr>
      <w:r w:rsidRPr="00781AA2">
        <w:t>bankové spojenie :</w:t>
      </w:r>
      <w:r w:rsidR="00BC4E08">
        <w:t xml:space="preserve"> </w:t>
      </w:r>
      <w:r w:rsidR="00B33745">
        <w:t xml:space="preserve"> ........................................</w:t>
      </w:r>
    </w:p>
    <w:p w:rsidR="004B2E1F" w:rsidRPr="00781AA2" w:rsidRDefault="004B2E1F" w:rsidP="004B2E1F">
      <w:pPr>
        <w:ind w:left="1701"/>
      </w:pPr>
      <w:r w:rsidRPr="00781AA2">
        <w:t>číslo účtu (IBAN) :</w:t>
      </w:r>
      <w:r w:rsidR="00BC4E08">
        <w:t xml:space="preserve"> </w:t>
      </w:r>
      <w:r w:rsidR="00B33745">
        <w:t>........................................</w:t>
      </w:r>
    </w:p>
    <w:p w:rsidR="004B2E1F" w:rsidRPr="00781AA2" w:rsidRDefault="004B2E1F" w:rsidP="004B2E1F">
      <w:pPr>
        <w:ind w:left="1701"/>
      </w:pPr>
      <w:r w:rsidRPr="00781AA2">
        <w:t xml:space="preserve">štatutárny orgán : </w:t>
      </w:r>
      <w:r w:rsidRPr="00781AA2">
        <w:tab/>
      </w:r>
      <w:r w:rsidR="007716C7">
        <w:t>...............................</w:t>
      </w:r>
      <w:r w:rsidR="00B33745">
        <w:t xml:space="preserve">, konateľ spoločnosti </w:t>
      </w:r>
    </w:p>
    <w:p w:rsidR="004B2E1F" w:rsidRPr="004B2E1F" w:rsidRDefault="004B2E1F" w:rsidP="004B2E1F">
      <w:pPr>
        <w:ind w:left="1701"/>
      </w:pPr>
      <w:r w:rsidRPr="00781AA2">
        <w:t>(ďalej len „Zhotoviteľ“)</w:t>
      </w:r>
    </w:p>
    <w:p w:rsidR="00AE283D" w:rsidRDefault="00AE283D" w:rsidP="00AE283D">
      <w:pPr>
        <w:ind w:left="908" w:hanging="908"/>
        <w:jc w:val="both"/>
        <w:rPr>
          <w:b/>
          <w:bCs/>
        </w:rPr>
      </w:pPr>
      <w:r w:rsidRPr="00AE283D">
        <w:rPr>
          <w:b/>
          <w:bCs/>
        </w:rPr>
        <w:t xml:space="preserve">   </w:t>
      </w:r>
    </w:p>
    <w:p w:rsidR="008A5970" w:rsidRDefault="008A5970" w:rsidP="00A266D6">
      <w:pPr>
        <w:pStyle w:val="Zarkazkladnhotextu"/>
        <w:tabs>
          <w:tab w:val="left" w:pos="464"/>
        </w:tabs>
        <w:ind w:left="-10"/>
      </w:pPr>
    </w:p>
    <w:p w:rsidR="00A266D6" w:rsidRDefault="00A266D6" w:rsidP="00A266D6">
      <w:pPr>
        <w:pStyle w:val="Zarkazkladnhotextu"/>
        <w:tabs>
          <w:tab w:val="left" w:pos="464"/>
        </w:tabs>
        <w:ind w:left="-10"/>
      </w:pPr>
      <w:r>
        <w:t>sa dnešného dňa dohodli na uzatvorení tejto Zmluvy o dielo (ďalej len „</w:t>
      </w:r>
      <w:r w:rsidR="008A5970">
        <w:t>Zmluva</w:t>
      </w:r>
      <w:r>
        <w:t>“</w:t>
      </w:r>
      <w:r w:rsidR="008A5970">
        <w:t xml:space="preserve"> alebo „ZoD“</w:t>
      </w:r>
      <w:r>
        <w:t>) za týchto podmienok :</w:t>
      </w:r>
    </w:p>
    <w:p w:rsidR="0012446A" w:rsidRDefault="0012446A" w:rsidP="0012446A">
      <w:pPr>
        <w:tabs>
          <w:tab w:val="left" w:pos="360"/>
        </w:tabs>
        <w:ind w:left="360" w:hanging="360"/>
      </w:pPr>
    </w:p>
    <w:p w:rsidR="00A266D6" w:rsidRPr="005F24D9" w:rsidRDefault="00A266D6" w:rsidP="005F24D9">
      <w:pPr>
        <w:jc w:val="center"/>
        <w:rPr>
          <w:b/>
        </w:rPr>
      </w:pPr>
      <w:r w:rsidRPr="005F24D9">
        <w:rPr>
          <w:b/>
        </w:rPr>
        <w:t>I.</w:t>
      </w:r>
    </w:p>
    <w:p w:rsidR="0012446A" w:rsidRPr="005F24D9" w:rsidRDefault="0012446A" w:rsidP="005F24D9">
      <w:pPr>
        <w:jc w:val="center"/>
        <w:rPr>
          <w:b/>
        </w:rPr>
      </w:pPr>
      <w:r w:rsidRPr="005F24D9">
        <w:rPr>
          <w:b/>
        </w:rPr>
        <w:t xml:space="preserve">Predmet </w:t>
      </w:r>
      <w:r w:rsidR="008A5970" w:rsidRPr="005F24D9">
        <w:rPr>
          <w:b/>
        </w:rPr>
        <w:t>zmluvy</w:t>
      </w:r>
    </w:p>
    <w:p w:rsidR="005F24D9" w:rsidRDefault="005F24D9" w:rsidP="005F24D9"/>
    <w:p w:rsidR="008A5970" w:rsidRDefault="008A5970" w:rsidP="00854809">
      <w:pPr>
        <w:numPr>
          <w:ilvl w:val="0"/>
          <w:numId w:val="2"/>
        </w:numPr>
        <w:ind w:left="426" w:hanging="426"/>
        <w:jc w:val="both"/>
      </w:pPr>
      <w:r>
        <w:t xml:space="preserve">Touto </w:t>
      </w:r>
      <w:r w:rsidR="0099442D">
        <w:t>Z</w:t>
      </w:r>
      <w:r>
        <w:t xml:space="preserve">mluvou sa Zhotoviteľ zaväzuje, že za podmienok dohodnutých v tejto </w:t>
      </w:r>
      <w:r w:rsidR="0099442D">
        <w:t>Z</w:t>
      </w:r>
      <w:r>
        <w:t xml:space="preserve">mluve vykoná pre Objednávateľa dielo </w:t>
      </w:r>
      <w:r w:rsidR="00863C98" w:rsidRPr="00AE283D">
        <w:t>„</w:t>
      </w:r>
      <w:r w:rsidR="007716C7">
        <w:rPr>
          <w:b/>
        </w:rPr>
        <w:t>Detské ihrisko Mikšová</w:t>
      </w:r>
      <w:r w:rsidR="00863C98" w:rsidRPr="00B33745">
        <w:rPr>
          <w:b/>
        </w:rPr>
        <w:t>“</w:t>
      </w:r>
      <w:r>
        <w:t xml:space="preserve"> </w:t>
      </w:r>
      <w:r w:rsidR="0099442D">
        <w:t xml:space="preserve">(ďalej aj  „Dielo“) </w:t>
      </w:r>
      <w:r>
        <w:t xml:space="preserve">a Zhotoviteľ sa zaväzuje za podmienok dohodnutých v tejto </w:t>
      </w:r>
      <w:r w:rsidR="0099442D">
        <w:t>Z</w:t>
      </w:r>
      <w:r>
        <w:t xml:space="preserve">mluve zaplatiť Zhotoviteľovi za riadne vykonané </w:t>
      </w:r>
      <w:r w:rsidR="0099442D">
        <w:t>D</w:t>
      </w:r>
      <w:r>
        <w:t xml:space="preserve">ielo cenu dohodnutú v tejto </w:t>
      </w:r>
      <w:r w:rsidR="0099442D">
        <w:t>Z</w:t>
      </w:r>
      <w:r>
        <w:t>mluve.</w:t>
      </w:r>
    </w:p>
    <w:p w:rsidR="0012446A" w:rsidRDefault="0012446A" w:rsidP="005F24D9">
      <w:pPr>
        <w:jc w:val="both"/>
      </w:pPr>
      <w:r w:rsidRPr="00AE283D">
        <w:t xml:space="preserve"> </w:t>
      </w:r>
    </w:p>
    <w:p w:rsidR="0012446A" w:rsidRPr="00AE283D" w:rsidRDefault="0099442D" w:rsidP="00854809">
      <w:pPr>
        <w:numPr>
          <w:ilvl w:val="0"/>
          <w:numId w:val="2"/>
        </w:numPr>
        <w:ind w:left="426" w:hanging="426"/>
        <w:jc w:val="both"/>
      </w:pPr>
      <w:r>
        <w:t>Zm</w:t>
      </w:r>
      <w:r w:rsidR="008A5970">
        <w:t>luva sa uzatvára na základe výsledkov verejného obstarávania realizovaného Objednávateľom postupom podľa § 117 zákona č. 343/2015 Z. z. o verejnom obstarávaní a zmene a doplnení niektorých zákonov v znení neskorších predpisov</w:t>
      </w:r>
      <w:r w:rsidR="00C61B33">
        <w:t xml:space="preserve">. </w:t>
      </w:r>
      <w:r w:rsidR="001B349A">
        <w:t>Podkladová dokumentácia Objednávateľa – výkaz výmer zo dňa</w:t>
      </w:r>
      <w:r w:rsidR="00B33745">
        <w:t xml:space="preserve"> </w:t>
      </w:r>
      <w:r w:rsidR="007716C7">
        <w:t>.......................</w:t>
      </w:r>
      <w:r w:rsidR="0035205D">
        <w:t xml:space="preserve">, </w:t>
      </w:r>
      <w:r w:rsidR="007716C7">
        <w:t>architektonická štúdia 05/2019 (ARCHITEKTISKA</w:t>
      </w:r>
      <w:r w:rsidR="006314D0" w:rsidRPr="00B33745">
        <w:t>,</w:t>
      </w:r>
      <w:r w:rsidR="007716C7">
        <w:t xml:space="preserve"> s.r.o.),</w:t>
      </w:r>
      <w:r w:rsidR="006314D0" w:rsidRPr="00B33745">
        <w:t xml:space="preserve"> výzva na predloženie cenovej ponuky,</w:t>
      </w:r>
      <w:r w:rsidR="001B349A" w:rsidRPr="00B33745">
        <w:t xml:space="preserve"> ako aj cenov</w:t>
      </w:r>
      <w:r w:rsidR="00C61B33" w:rsidRPr="00B33745">
        <w:t>á ponuka Z</w:t>
      </w:r>
      <w:r w:rsidR="0012446A" w:rsidRPr="00B33745">
        <w:t>hotoviteľ</w:t>
      </w:r>
      <w:r w:rsidR="00C61B33" w:rsidRPr="00B33745">
        <w:t>a</w:t>
      </w:r>
      <w:r w:rsidR="00C61B33">
        <w:t xml:space="preserve"> predložená v súlade s výzvou Objednávateľa zverejnenou dňa</w:t>
      </w:r>
      <w:r w:rsidR="007716C7">
        <w:t xml:space="preserve"> ...........................</w:t>
      </w:r>
      <w:r w:rsidR="00B33745">
        <w:t xml:space="preserve">, </w:t>
      </w:r>
      <w:r w:rsidR="001B349A">
        <w:t>sú</w:t>
      </w:r>
      <w:r w:rsidR="00C61B33">
        <w:t xml:space="preserve"> príloh</w:t>
      </w:r>
      <w:r w:rsidR="001B349A">
        <w:t>ami</w:t>
      </w:r>
      <w:r w:rsidR="00C61B33">
        <w:t xml:space="preserve"> </w:t>
      </w:r>
      <w:r>
        <w:t>Z</w:t>
      </w:r>
      <w:r w:rsidR="00C61B33">
        <w:t>mluvy</w:t>
      </w:r>
      <w:r w:rsidR="001B349A">
        <w:t xml:space="preserve"> a tvoria jej neoddeliteľnú súčasť</w:t>
      </w:r>
      <w:r w:rsidR="006A7FA7">
        <w:t xml:space="preserve"> (ďalej aj len „Podkladová dokumentácia“)</w:t>
      </w:r>
      <w:r w:rsidR="0012446A" w:rsidRPr="00AE283D">
        <w:t>.</w:t>
      </w:r>
    </w:p>
    <w:p w:rsidR="0012446A" w:rsidRPr="00AE283D" w:rsidRDefault="0012446A" w:rsidP="005F24D9"/>
    <w:p w:rsidR="00C61B33" w:rsidRPr="005F24D9" w:rsidRDefault="00C61B33" w:rsidP="005F24D9">
      <w:pPr>
        <w:jc w:val="center"/>
        <w:rPr>
          <w:b/>
        </w:rPr>
      </w:pPr>
      <w:r w:rsidRPr="005F24D9">
        <w:rPr>
          <w:b/>
        </w:rPr>
        <w:t>II.</w:t>
      </w:r>
    </w:p>
    <w:p w:rsidR="00C61B33" w:rsidRPr="005F24D9" w:rsidRDefault="00C61B33" w:rsidP="005F24D9">
      <w:pPr>
        <w:jc w:val="center"/>
        <w:rPr>
          <w:b/>
        </w:rPr>
      </w:pPr>
      <w:r w:rsidRPr="005F24D9">
        <w:rPr>
          <w:b/>
        </w:rPr>
        <w:t>Predmet a rozsah plnenia</w:t>
      </w:r>
    </w:p>
    <w:p w:rsidR="005F24D9" w:rsidRDefault="005F24D9" w:rsidP="005F24D9"/>
    <w:p w:rsidR="00114B49" w:rsidRDefault="00114B49" w:rsidP="00C94F46">
      <w:pPr>
        <w:numPr>
          <w:ilvl w:val="0"/>
          <w:numId w:val="3"/>
        </w:numPr>
        <w:ind w:left="426" w:hanging="426"/>
        <w:jc w:val="both"/>
      </w:pPr>
      <w:r>
        <w:t>Zhotoviteľ bude Dielo realizovať na pozemku parc. č. KN-C</w:t>
      </w:r>
      <w:r w:rsidR="008575C2">
        <w:t xml:space="preserve"> </w:t>
      </w:r>
      <w:r w:rsidR="007716C7">
        <w:t>97/2</w:t>
      </w:r>
      <w:r w:rsidR="008575C2">
        <w:t xml:space="preserve">, </w:t>
      </w:r>
      <w:r>
        <w:t xml:space="preserve"> katastrálne územie </w:t>
      </w:r>
      <w:r w:rsidR="007716C7">
        <w:t>Mikšová</w:t>
      </w:r>
      <w:r>
        <w:t xml:space="preserve">, </w:t>
      </w:r>
      <w:r w:rsidR="007716C7">
        <w:t>obec</w:t>
      </w:r>
      <w:r>
        <w:t xml:space="preserve"> Bytča, </w:t>
      </w:r>
      <w:r w:rsidR="00A60DA9">
        <w:t>zapísanom na liste vlastníctva č</w:t>
      </w:r>
      <w:r w:rsidR="007716C7">
        <w:t>.</w:t>
      </w:r>
      <w:r w:rsidR="008575C2">
        <w:t xml:space="preserve"> </w:t>
      </w:r>
      <w:r w:rsidR="007716C7">
        <w:t>340</w:t>
      </w:r>
      <w:r w:rsidR="008575C2">
        <w:t xml:space="preserve">, </w:t>
      </w:r>
      <w:r w:rsidR="00A60DA9">
        <w:t xml:space="preserve"> vedenom Okresným úradom v Bytči, katastrálnym odborom,  </w:t>
      </w:r>
      <w:r>
        <w:t>ktorého výlučným vlastníkom je Objednávateľ.</w:t>
      </w:r>
    </w:p>
    <w:p w:rsidR="00114B49" w:rsidRDefault="00114B49" w:rsidP="00114B49">
      <w:pPr>
        <w:jc w:val="both"/>
      </w:pPr>
    </w:p>
    <w:p w:rsidR="0099442D" w:rsidRDefault="00434354" w:rsidP="00C94F46">
      <w:pPr>
        <w:numPr>
          <w:ilvl w:val="0"/>
          <w:numId w:val="3"/>
        </w:numPr>
        <w:ind w:left="426" w:hanging="426"/>
        <w:jc w:val="both"/>
      </w:pPr>
      <w:r>
        <w:lastRenderedPageBreak/>
        <w:t xml:space="preserve">Vykonanie </w:t>
      </w:r>
      <w:r w:rsidR="0099442D">
        <w:t>D</w:t>
      </w:r>
      <w:r>
        <w:t xml:space="preserve">iela Zhotoviteľom znamená vykonanie všetkých alebo akýchkoľvek plnení, ktoré sú potrebné na to, aby </w:t>
      </w:r>
      <w:r w:rsidR="0099442D">
        <w:t>D</w:t>
      </w:r>
      <w:r>
        <w:t>ielo bolo vykonané v rozsahu podľa Podkladovej dokumentácie Objednávateľa, podľa pokynov Objednávateľa, v súlade s podmienkami dohodnutými v </w:t>
      </w:r>
      <w:r w:rsidR="0099442D">
        <w:t>Zm</w:t>
      </w:r>
      <w:r>
        <w:t>luve, v požadovanej kvalite, z požadovaných materiálov</w:t>
      </w:r>
      <w:r w:rsidR="0099442D">
        <w:t>,</w:t>
      </w:r>
      <w:r>
        <w:t xml:space="preserve"> zodpovedalo príslušným technickým normám, štandardným technologickým postupom</w:t>
      </w:r>
      <w:r w:rsidR="0099442D">
        <w:t xml:space="preserve"> a</w:t>
      </w:r>
      <w:r>
        <w:t xml:space="preserve"> všetkým platným právnym predpisom</w:t>
      </w:r>
      <w:r w:rsidR="0099442D">
        <w:t xml:space="preserve"> tak, aby Objednávateľ mohol </w:t>
      </w:r>
      <w:r w:rsidR="00856C3E">
        <w:t>D</w:t>
      </w:r>
      <w:r w:rsidR="0099442D">
        <w:t>ielo riadne, plnohodnotne a účelne využívať</w:t>
      </w:r>
      <w:r>
        <w:t>.</w:t>
      </w:r>
    </w:p>
    <w:p w:rsidR="0099442D" w:rsidRDefault="0099442D" w:rsidP="005F24D9">
      <w:pPr>
        <w:jc w:val="both"/>
      </w:pPr>
    </w:p>
    <w:p w:rsidR="00D144B6" w:rsidRPr="00902CF7" w:rsidRDefault="00434354" w:rsidP="00854809">
      <w:pPr>
        <w:numPr>
          <w:ilvl w:val="0"/>
          <w:numId w:val="3"/>
        </w:numPr>
        <w:ind w:left="426" w:hanging="426"/>
        <w:jc w:val="both"/>
      </w:pPr>
      <w:r>
        <w:t xml:space="preserve">Zhotoviteľ </w:t>
      </w:r>
      <w:r w:rsidR="0099442D">
        <w:t>vyhlasuje a potvrdzuje, že s</w:t>
      </w:r>
      <w:r>
        <w:t xml:space="preserve">a </w:t>
      </w:r>
      <w:r w:rsidR="0099442D">
        <w:t>v súvislosti s vypracovaním cenovej ponuky, ako aj pred podpisom Zmluvy dostatočne</w:t>
      </w:r>
      <w:r w:rsidR="00637F1D">
        <w:t>,</w:t>
      </w:r>
      <w:r w:rsidR="0099442D">
        <w:t> náležite</w:t>
      </w:r>
      <w:r w:rsidR="00637F1D">
        <w:t xml:space="preserve"> a s odbornou starostlivosťou</w:t>
      </w:r>
      <w:r w:rsidR="0099442D">
        <w:t xml:space="preserve"> oboznámil so stavom predmetu </w:t>
      </w:r>
      <w:r w:rsidR="00856C3E">
        <w:t>D</w:t>
      </w:r>
      <w:r w:rsidR="0099442D">
        <w:t xml:space="preserve">iela, Podkladovou dokumentáciou Objednávateľa a inými podkladmi potrebnými pre riadne vykonanie </w:t>
      </w:r>
      <w:r w:rsidR="00856C3E">
        <w:t>D</w:t>
      </w:r>
      <w:r w:rsidR="0099442D">
        <w:t>iela a nezistil žiadne skutočnosti</w:t>
      </w:r>
      <w:r w:rsidR="00856C3E">
        <w:t xml:space="preserve"> alebo</w:t>
      </w:r>
      <w:r w:rsidR="0099442D">
        <w:t xml:space="preserve"> rozpory, ktoré by mu bránili vykonať </w:t>
      </w:r>
      <w:r w:rsidR="00856C3E">
        <w:t>D</w:t>
      </w:r>
      <w:r w:rsidR="0099442D">
        <w:t>ielo v súlade so Zmluvou</w:t>
      </w:r>
      <w:r w:rsidR="00856C3E">
        <w:t xml:space="preserve">, vrátane jej príloh a ktoré by mali alebo mohli mať vplyv na cenu Diela. Ak Zhotoviteľ takéto skutočnosti alebo rozpory zistí v priebehu vykonávania Diela je povinný bez zbytočného odkladu, najneskôr však </w:t>
      </w:r>
      <w:r w:rsidR="00856C3E" w:rsidRPr="00902CF7">
        <w:t>nasledujúci pracovný deň</w:t>
      </w:r>
      <w:r w:rsidR="00856C3E">
        <w:t xml:space="preserve"> o nich informovať Objednávateľa a podľa okolností požiadať Objednávateľa o pokyn ako postupovať. </w:t>
      </w:r>
      <w:r w:rsidR="00856C3E" w:rsidRPr="00902CF7">
        <w:t>Do času uloženia pokynu Objednávateľa je Zhotoviteľ oprávnený prerušiť vykonávanie Diela.</w:t>
      </w:r>
    </w:p>
    <w:p w:rsidR="00D144B6" w:rsidRPr="00D144B6" w:rsidRDefault="00D144B6" w:rsidP="005F24D9">
      <w:pPr>
        <w:jc w:val="both"/>
      </w:pPr>
    </w:p>
    <w:p w:rsidR="00D144B6" w:rsidRDefault="00856C3E" w:rsidP="00854809">
      <w:pPr>
        <w:numPr>
          <w:ilvl w:val="0"/>
          <w:numId w:val="3"/>
        </w:numPr>
        <w:ind w:left="426" w:hanging="426"/>
        <w:jc w:val="both"/>
      </w:pPr>
      <w:r w:rsidRPr="00D144B6">
        <w:t>Zhotoviteľ sa zaväzuje vykonať celé Dielo vo vlastnom mene a na vlastnú zodpovednosť.</w:t>
      </w:r>
    </w:p>
    <w:p w:rsidR="00D144B6" w:rsidRDefault="00D144B6" w:rsidP="005F24D9">
      <w:pPr>
        <w:jc w:val="both"/>
      </w:pPr>
    </w:p>
    <w:p w:rsidR="00856C3E" w:rsidRDefault="00856C3E" w:rsidP="00854809">
      <w:pPr>
        <w:numPr>
          <w:ilvl w:val="0"/>
          <w:numId w:val="3"/>
        </w:numPr>
        <w:ind w:left="426" w:hanging="426"/>
        <w:jc w:val="both"/>
      </w:pPr>
      <w:r w:rsidRPr="00D144B6">
        <w:t xml:space="preserve">V prípade akéhokoľvek rozporu medzi </w:t>
      </w:r>
      <w:r w:rsidR="00D144B6">
        <w:t xml:space="preserve">Objednávateľom a Zhotoviteľom </w:t>
      </w:r>
      <w:r w:rsidRPr="00D144B6">
        <w:t>týkajúceho sa rozsahu alebo obsahu alebo kvality Diela, v prípadoch, ktoré priamo alebo nepriamo nerieši Zmluva, platí písomné stanovisko Objednávateľa a Zhotoviteľ je povinný toto stanovisko Objednávateľa rešpektovať a prípadné podmienky v ňom uvedené dodržiavať.</w:t>
      </w:r>
      <w:r w:rsidRPr="00D144B6">
        <w:rPr>
          <w:rFonts w:eastAsia="Arial"/>
        </w:rPr>
        <w:t xml:space="preserve"> </w:t>
      </w:r>
      <w:r w:rsidRPr="00D144B6">
        <w:t xml:space="preserve">Ak by v priebehu </w:t>
      </w:r>
      <w:r w:rsidR="00705870">
        <w:t>vykonávania</w:t>
      </w:r>
      <w:r w:rsidRPr="00D144B6">
        <w:t xml:space="preserve"> Diela došlo k akýmkoľvek rozporom medzi Objednávateľom a Zhotoviteľom, nesmie dôjsť k zastaveniu, prerušeniu prác na Diele alebo ich oneskoreniu, alebo inému ovplyvneniu realizácie prác zo strany Zhotoviteľa, pričom Zhotoviteľ zodpovedá za všetky škody, ktoré vzniknú </w:t>
      </w:r>
      <w:r w:rsidR="00E15E5C">
        <w:t>n</w:t>
      </w:r>
      <w:r w:rsidRPr="00D144B6">
        <w:t xml:space="preserve">edodržaním tejto povinnosti. </w:t>
      </w:r>
    </w:p>
    <w:p w:rsidR="00E15E5C" w:rsidRDefault="00E15E5C" w:rsidP="005F24D9">
      <w:pPr>
        <w:jc w:val="both"/>
      </w:pPr>
    </w:p>
    <w:p w:rsidR="00637F1D" w:rsidRPr="00902CF7" w:rsidRDefault="00637F1D" w:rsidP="00854809">
      <w:pPr>
        <w:numPr>
          <w:ilvl w:val="0"/>
          <w:numId w:val="3"/>
        </w:numPr>
        <w:ind w:left="426" w:hanging="426"/>
        <w:jc w:val="both"/>
      </w:pPr>
      <w:r>
        <w:t xml:space="preserve">Ak </w:t>
      </w:r>
      <w:r w:rsidR="005B12A9">
        <w:t>Z</w:t>
      </w:r>
      <w:r>
        <w:t xml:space="preserve">hotoviteľ v priebehu vykonávania Diela </w:t>
      </w:r>
      <w:r w:rsidR="00E15E5C">
        <w:t xml:space="preserve">s odbornou starostlivosťou </w:t>
      </w:r>
      <w:r>
        <w:t xml:space="preserve">zistí, že pre riadne vykonanie Diela </w:t>
      </w:r>
      <w:r w:rsidR="00E15E5C">
        <w:t xml:space="preserve">v súlade so Zmluvou </w:t>
      </w:r>
      <w:r>
        <w:t xml:space="preserve">je potrebné vykonať práce, ktoré </w:t>
      </w:r>
      <w:r w:rsidR="00E15E5C">
        <w:t xml:space="preserve">neboli v čase podania cenovej ponuky ani v čase uzatvorenia Zmluvy predvídateľné a neboli zahrnuté v Podkladovej dokumentácii, je povinný bez zbytočného odkladu, najneskôr však </w:t>
      </w:r>
      <w:r w:rsidR="00E15E5C" w:rsidRPr="00902CF7">
        <w:t>do troch (3) pracovných dní</w:t>
      </w:r>
      <w:r w:rsidR="00E15E5C">
        <w:t xml:space="preserve"> písomne o týchto skutočnostiach informovať Objednávateľa a tieto skutočnosti Objednávateľovi preukázať. Ak </w:t>
      </w:r>
      <w:r w:rsidR="000C60DF">
        <w:t xml:space="preserve">je </w:t>
      </w:r>
      <w:r w:rsidR="00E15E5C">
        <w:t xml:space="preserve">vykonanie takýchto prác nevyhnutné, Objednávateľ a Zhotoviteľ dodatkom </w:t>
      </w:r>
      <w:r w:rsidR="00E15E5C" w:rsidRPr="00902CF7">
        <w:t>tejto Zmluvy dohodnú podmienky ich vykonania v súlade s príslušnými ustanoveniami zákona č. 343/2015 Z. z. o verejnom obstarávaní a zmene a doplnení niektorých zákonov v znení neskorších predpisov.</w:t>
      </w:r>
    </w:p>
    <w:p w:rsidR="005F24D9" w:rsidRDefault="005F24D9" w:rsidP="005F24D9"/>
    <w:p w:rsidR="00D144B6" w:rsidRPr="005F24D9" w:rsidRDefault="00D144B6" w:rsidP="005F24D9">
      <w:pPr>
        <w:jc w:val="center"/>
        <w:rPr>
          <w:b/>
        </w:rPr>
      </w:pPr>
      <w:r w:rsidRPr="005F24D9">
        <w:rPr>
          <w:b/>
        </w:rPr>
        <w:t>III.</w:t>
      </w:r>
    </w:p>
    <w:p w:rsidR="00D144B6" w:rsidRPr="005F24D9" w:rsidRDefault="00D144B6" w:rsidP="005F24D9">
      <w:pPr>
        <w:jc w:val="center"/>
        <w:rPr>
          <w:b/>
        </w:rPr>
      </w:pPr>
      <w:r w:rsidRPr="005F24D9">
        <w:rPr>
          <w:b/>
        </w:rPr>
        <w:t>Čas plnenia</w:t>
      </w:r>
    </w:p>
    <w:p w:rsidR="005F24D9" w:rsidRDefault="005F24D9" w:rsidP="005F24D9"/>
    <w:p w:rsidR="00533301" w:rsidRDefault="00D144B6" w:rsidP="00854809">
      <w:pPr>
        <w:numPr>
          <w:ilvl w:val="0"/>
          <w:numId w:val="4"/>
        </w:numPr>
        <w:ind w:left="426" w:hanging="426"/>
        <w:jc w:val="both"/>
      </w:pPr>
      <w:r>
        <w:t xml:space="preserve">Zhotoviteľ sa zaväzuje </w:t>
      </w:r>
      <w:r w:rsidR="00434354">
        <w:t xml:space="preserve">vykonať </w:t>
      </w:r>
      <w:r>
        <w:t>D</w:t>
      </w:r>
      <w:r w:rsidR="00434354">
        <w:t xml:space="preserve">ielo </w:t>
      </w:r>
      <w:r>
        <w:t xml:space="preserve">do </w:t>
      </w:r>
      <w:r w:rsidRPr="00A60DA9">
        <w:t xml:space="preserve">60 </w:t>
      </w:r>
      <w:r w:rsidR="00D9603E" w:rsidRPr="00A60DA9">
        <w:t>(šesťdesiat)</w:t>
      </w:r>
      <w:r w:rsidR="00D9603E">
        <w:t xml:space="preserve"> </w:t>
      </w:r>
      <w:r>
        <w:t xml:space="preserve">dní </w:t>
      </w:r>
      <w:r w:rsidR="00D9603E">
        <w:t>od dňa prot</w:t>
      </w:r>
      <w:r w:rsidR="008575C2">
        <w:t>okolárneho prevzatia staveniska, najneskôr v termíne do 30.</w:t>
      </w:r>
      <w:r w:rsidR="007716C7">
        <w:t>11</w:t>
      </w:r>
      <w:r w:rsidR="008575C2">
        <w:t>.2019.</w:t>
      </w:r>
      <w:r w:rsidR="00D9603E">
        <w:t xml:space="preserve"> </w:t>
      </w:r>
    </w:p>
    <w:p w:rsidR="00245009" w:rsidRDefault="00245009" w:rsidP="005F24D9">
      <w:pPr>
        <w:jc w:val="both"/>
      </w:pPr>
    </w:p>
    <w:p w:rsidR="004665B1" w:rsidRDefault="00533301" w:rsidP="00854809">
      <w:pPr>
        <w:numPr>
          <w:ilvl w:val="0"/>
          <w:numId w:val="4"/>
        </w:numPr>
        <w:ind w:left="426" w:hanging="426"/>
        <w:jc w:val="both"/>
      </w:pPr>
      <w:r>
        <w:t xml:space="preserve">Záväzok Zhotoviteľa vykonať Dielo podľa Zmluvy sa bude považovať za splnený protokolárnym prevzatím Diela bez akýchkoľvek vád alebo nedorobkov Objednávateľom. Vykonanie Diela zahŕňa odovzdanie a prevzatie staveniska Zhotoviteľom, </w:t>
      </w:r>
      <w:r w:rsidR="00A46855">
        <w:t>realizáciu</w:t>
      </w:r>
      <w:r>
        <w:t xml:space="preserve"> Diela, vypratanie staveniska</w:t>
      </w:r>
      <w:r w:rsidR="004665B1">
        <w:t xml:space="preserve"> prípadne jeho úpravu do pôvodného stavu, odovzdávacie a preberacie konanie a odovzdanie všetkých potrebných podkladov, vrátane požadovaných skúšok, atestov a certifikátov zabudovaných materiálov, ako aj odstránenie prípadných </w:t>
      </w:r>
      <w:r w:rsidR="00F3777D">
        <w:t xml:space="preserve">zistených </w:t>
      </w:r>
      <w:r w:rsidR="004665B1">
        <w:t>vád alebo nedorobkov.</w:t>
      </w:r>
    </w:p>
    <w:p w:rsidR="00F3777D" w:rsidRDefault="00F3777D" w:rsidP="005F24D9">
      <w:pPr>
        <w:jc w:val="both"/>
      </w:pPr>
    </w:p>
    <w:p w:rsidR="004665B1" w:rsidRDefault="004665B1" w:rsidP="00854809">
      <w:pPr>
        <w:numPr>
          <w:ilvl w:val="0"/>
          <w:numId w:val="4"/>
        </w:numPr>
        <w:ind w:left="426" w:hanging="426"/>
        <w:jc w:val="both"/>
      </w:pPr>
      <w:r>
        <w:lastRenderedPageBreak/>
        <w:t xml:space="preserve">Zhotoviteľ po realizácii Diela písomne vyzve Objednávateľa na prevzatie Diela. Objednávateľ na základe výzvy Zhotoviteľa určí termín preberacieho konania. </w:t>
      </w:r>
    </w:p>
    <w:p w:rsidR="00F3777D" w:rsidRDefault="00F3777D" w:rsidP="005F24D9">
      <w:pPr>
        <w:jc w:val="both"/>
      </w:pPr>
    </w:p>
    <w:p w:rsidR="005845F1" w:rsidRDefault="004665B1" w:rsidP="00854809">
      <w:pPr>
        <w:numPr>
          <w:ilvl w:val="0"/>
          <w:numId w:val="4"/>
        </w:numPr>
        <w:ind w:left="426" w:hanging="426"/>
        <w:jc w:val="both"/>
      </w:pPr>
      <w:r>
        <w:t>Ak sa pri preberacom konaní zistia akékoľvek vady alebo nedorobky, Zhotoviteľ je povinný všetky zistené vady a nedorobky odstrániť na vlastné náklady v</w:t>
      </w:r>
      <w:r w:rsidR="000E2327">
        <w:t xml:space="preserve"> primeranej </w:t>
      </w:r>
      <w:r>
        <w:t xml:space="preserve">lehote </w:t>
      </w:r>
      <w:r w:rsidR="000E2327">
        <w:t xml:space="preserve">podľa charakteru a závažnosti zistenej vady alebo nedorobku, </w:t>
      </w:r>
      <w:r>
        <w:t xml:space="preserve">dohodnutej s Objednávateľom. </w:t>
      </w:r>
      <w:r w:rsidR="005845F1">
        <w:t>P</w:t>
      </w:r>
      <w:r>
        <w:t>o riadnom odstránení všetkých vád a</w:t>
      </w:r>
      <w:r w:rsidR="005845F1">
        <w:t> </w:t>
      </w:r>
      <w:r>
        <w:t>nedorobkov</w:t>
      </w:r>
      <w:r w:rsidR="005845F1">
        <w:t xml:space="preserve"> Diela </w:t>
      </w:r>
      <w:r>
        <w:t>Zhotoviteľ</w:t>
      </w:r>
      <w:r w:rsidR="005845F1">
        <w:t>om, sa preberacie konani</w:t>
      </w:r>
      <w:r w:rsidR="00F3777D">
        <w:t>e</w:t>
      </w:r>
      <w:r w:rsidR="005845F1">
        <w:t xml:space="preserve"> riadi ustanovením bodu </w:t>
      </w:r>
      <w:r w:rsidR="00705870">
        <w:t>3</w:t>
      </w:r>
      <w:r w:rsidR="005845F1">
        <w:t>. tohto článku Zmluvy</w:t>
      </w:r>
      <w:r>
        <w:t>.</w:t>
      </w:r>
    </w:p>
    <w:p w:rsidR="00F3777D" w:rsidRDefault="00F3777D" w:rsidP="005F24D9">
      <w:pPr>
        <w:jc w:val="both"/>
      </w:pPr>
    </w:p>
    <w:p w:rsidR="00B663B1" w:rsidRDefault="00184C26" w:rsidP="00854809">
      <w:pPr>
        <w:numPr>
          <w:ilvl w:val="0"/>
          <w:numId w:val="4"/>
        </w:numPr>
        <w:ind w:left="426" w:hanging="426"/>
        <w:jc w:val="both"/>
      </w:pPr>
      <w:r>
        <w:t xml:space="preserve">Lehota na vykonanie Diela Zhotoviteľom môže byť predĺžená len o dobu prerušenia vykonávania  Diela podľa čl. II. bod </w:t>
      </w:r>
      <w:r w:rsidR="00697DE9">
        <w:t>3</w:t>
      </w:r>
      <w:r>
        <w:t xml:space="preserve">. Zmluvy in fine, o dobu prerušenia vykonávania Diela na základe písomnej žiadosti Objednávateľa alebo </w:t>
      </w:r>
      <w:r w:rsidR="00F3777D">
        <w:t>o dobu prerušenia vykonávania Diel</w:t>
      </w:r>
      <w:r>
        <w:t>a</w:t>
      </w:r>
      <w:r w:rsidR="00F3777D">
        <w:t xml:space="preserve"> z dôvodu</w:t>
      </w:r>
      <w:r w:rsidR="00F3777D" w:rsidRPr="00AE283D">
        <w:t>, ktorý obe zmluvné strany nemohli predvídať alebo ovplyvniť (vyššia moc)</w:t>
      </w:r>
      <w:r w:rsidR="00F3777D">
        <w:t xml:space="preserve">. Začiatok a koniec doby prerušenia vykonávania Diela musí byť zaznamenaný v stavebnom denníku a potvrdený Objednávateľom. </w:t>
      </w:r>
      <w:r w:rsidR="003A5560">
        <w:t xml:space="preserve">Zhotoviteľ je povinný po tom, ako dôvod prerušenia vykonávania Diela odpadol alebo na základe písomného pokynu Objednávateľa bez zbytočného odkladu pokračovať vo vykonávaní Diela. </w:t>
      </w:r>
      <w:r w:rsidR="00F3777D">
        <w:t xml:space="preserve">V prípade prerušenia vykonávania Diela nemá Zhotoviteľ </w:t>
      </w:r>
      <w:r w:rsidR="00B663B1">
        <w:t>nárok na náhradu škody alebo akýchkoľvek nákladov vzniknutých v súvislosti s prerušením vykonávania Diela.</w:t>
      </w:r>
      <w:r w:rsidR="00F3777D">
        <w:t xml:space="preserve"> </w:t>
      </w:r>
    </w:p>
    <w:p w:rsidR="00B663B1" w:rsidRDefault="00B663B1" w:rsidP="005F24D9">
      <w:pPr>
        <w:jc w:val="both"/>
      </w:pPr>
    </w:p>
    <w:p w:rsidR="0012446A" w:rsidRPr="00AE283D" w:rsidRDefault="0012446A" w:rsidP="00854809">
      <w:pPr>
        <w:numPr>
          <w:ilvl w:val="0"/>
          <w:numId w:val="4"/>
        </w:numPr>
        <w:ind w:left="426" w:hanging="426"/>
        <w:jc w:val="both"/>
      </w:pPr>
      <w:r w:rsidRPr="00AE283D">
        <w:t xml:space="preserve">Zhotoviteľ je povinný </w:t>
      </w:r>
      <w:r w:rsidR="00B663B1">
        <w:t>bez zbytočného odkladu</w:t>
      </w:r>
      <w:r w:rsidRPr="00AE283D">
        <w:t xml:space="preserve"> </w:t>
      </w:r>
      <w:r w:rsidR="00B663B1">
        <w:t xml:space="preserve">písomne </w:t>
      </w:r>
      <w:r w:rsidRPr="00AE283D">
        <w:t xml:space="preserve">informovať </w:t>
      </w:r>
      <w:r w:rsidR="00B663B1">
        <w:t>O</w:t>
      </w:r>
      <w:r w:rsidRPr="00AE283D">
        <w:t xml:space="preserve">bjednávateľa o všetkých skutočnostiach, ktoré môžu mať vplyv na plnenie jeho záväzkov podľa </w:t>
      </w:r>
      <w:r w:rsidR="00B663B1">
        <w:t>Z</w:t>
      </w:r>
      <w:r w:rsidRPr="00AE283D">
        <w:t>mluvy</w:t>
      </w:r>
      <w:r w:rsidR="00B663B1">
        <w:t>.</w:t>
      </w:r>
      <w:r w:rsidRPr="00AE283D">
        <w:t xml:space="preserve"> </w:t>
      </w:r>
      <w:r w:rsidR="00B663B1">
        <w:t xml:space="preserve">Žiadne </w:t>
      </w:r>
      <w:r w:rsidR="003A5560">
        <w:t xml:space="preserve">takéto </w:t>
      </w:r>
      <w:r w:rsidR="00B663B1">
        <w:t>skutočnosti</w:t>
      </w:r>
      <w:r w:rsidR="003A5560">
        <w:t xml:space="preserve"> na strane Zhotoviteľa však nie sú dôvodom na predĺženie lehoty na vykonanie Diela podľa bodu 1. tohto článku Zmluvy.</w:t>
      </w:r>
      <w:r w:rsidR="00B663B1">
        <w:t xml:space="preserve">  </w:t>
      </w:r>
    </w:p>
    <w:p w:rsidR="003A5560" w:rsidRDefault="003A5560" w:rsidP="005F24D9"/>
    <w:p w:rsidR="003A5560" w:rsidRPr="005F24D9" w:rsidRDefault="003A5560" w:rsidP="005F24D9">
      <w:pPr>
        <w:jc w:val="center"/>
        <w:rPr>
          <w:b/>
        </w:rPr>
      </w:pPr>
      <w:r w:rsidRPr="005F24D9">
        <w:rPr>
          <w:b/>
        </w:rPr>
        <w:t>IV.</w:t>
      </w:r>
    </w:p>
    <w:p w:rsidR="003A5560" w:rsidRPr="005F24D9" w:rsidRDefault="003A5560" w:rsidP="005F24D9">
      <w:pPr>
        <w:jc w:val="center"/>
        <w:rPr>
          <w:b/>
        </w:rPr>
      </w:pPr>
      <w:r w:rsidRPr="005F24D9">
        <w:rPr>
          <w:b/>
        </w:rPr>
        <w:t>Cena za dielo</w:t>
      </w:r>
    </w:p>
    <w:p w:rsidR="005F24D9" w:rsidRDefault="005F24D9" w:rsidP="005F24D9"/>
    <w:p w:rsidR="003A5560" w:rsidRDefault="003A5560" w:rsidP="00854809">
      <w:pPr>
        <w:numPr>
          <w:ilvl w:val="0"/>
          <w:numId w:val="5"/>
        </w:numPr>
        <w:ind w:left="426" w:hanging="426"/>
        <w:jc w:val="both"/>
      </w:pPr>
      <w:r>
        <w:t xml:space="preserve">Cena za vykonanie Diela podľa Zmluvy je </w:t>
      </w:r>
      <w:r w:rsidR="00C35E4B">
        <w:t>určená na základe výsledkov procesu verejného obstarávania a v súlade so zákonom NR SR č. 18/1996 Z. z. o cenách v znení neskorších predpisov, a predstavuje sumu :</w:t>
      </w:r>
    </w:p>
    <w:p w:rsidR="00B866E2" w:rsidRPr="00AE283D" w:rsidRDefault="00B866E2" w:rsidP="005F24D9"/>
    <w:p w:rsidR="004416BC" w:rsidRPr="006A7FA7" w:rsidRDefault="004416BC" w:rsidP="0046098D">
      <w:pPr>
        <w:ind w:firstLine="426"/>
        <w:rPr>
          <w:sz w:val="22"/>
          <w:szCs w:val="22"/>
        </w:rPr>
      </w:pPr>
      <w:r w:rsidRPr="006A7FA7">
        <w:t>Cena za dielo bez DPH</w:t>
      </w:r>
      <w:r w:rsidR="00C35E4B" w:rsidRPr="006A7FA7">
        <w:t xml:space="preserve"> </w:t>
      </w:r>
      <w:r w:rsidRPr="006A7FA7">
        <w:t>:</w:t>
      </w:r>
      <w:r w:rsidRPr="006A7FA7">
        <w:tab/>
      </w:r>
      <w:r w:rsidR="0046098D" w:rsidRPr="006A7FA7">
        <w:t xml:space="preserve">  </w:t>
      </w:r>
      <w:r w:rsidR="007716C7">
        <w:t>........................</w:t>
      </w:r>
      <w:r w:rsidR="008575C2">
        <w:t xml:space="preserve"> </w:t>
      </w:r>
      <w:r w:rsidR="00C35E4B" w:rsidRPr="006A7FA7">
        <w:t>Eur</w:t>
      </w:r>
      <w:r w:rsidR="008575C2">
        <w:t>, konečná cena</w:t>
      </w:r>
    </w:p>
    <w:p w:rsidR="004416BC" w:rsidRPr="006A7FA7" w:rsidRDefault="004416BC" w:rsidP="0046098D">
      <w:pPr>
        <w:ind w:firstLine="426"/>
      </w:pPr>
      <w:r w:rsidRPr="006A7FA7">
        <w:t>DPH</w:t>
      </w:r>
      <w:r w:rsidR="00C35E4B" w:rsidRPr="006A7FA7">
        <w:t xml:space="preserve"> </w:t>
      </w:r>
      <w:r w:rsidRPr="006A7FA7">
        <w:t>:</w:t>
      </w:r>
      <w:r w:rsidRPr="006A7FA7">
        <w:tab/>
      </w:r>
      <w:r w:rsidRPr="006A7FA7">
        <w:tab/>
        <w:t xml:space="preserve">  </w:t>
      </w:r>
      <w:r w:rsidR="00C35E4B" w:rsidRPr="006A7FA7">
        <w:tab/>
        <w:t xml:space="preserve">  </w:t>
      </w:r>
      <w:r w:rsidR="007716C7">
        <w:t>......................... Eur</w:t>
      </w:r>
    </w:p>
    <w:p w:rsidR="004416BC" w:rsidRDefault="004416BC" w:rsidP="0046098D">
      <w:pPr>
        <w:ind w:firstLine="426"/>
      </w:pPr>
      <w:r w:rsidRPr="006A7FA7">
        <w:t>Slovom</w:t>
      </w:r>
      <w:r w:rsidR="00C35E4B" w:rsidRPr="006A7FA7">
        <w:t xml:space="preserve"> </w:t>
      </w:r>
      <w:r w:rsidRPr="006A7FA7">
        <w:t>:</w:t>
      </w:r>
      <w:r w:rsidR="008575C2">
        <w:t xml:space="preserve"> </w:t>
      </w:r>
      <w:r w:rsidR="007716C7">
        <w:t>..................................................................................</w:t>
      </w:r>
    </w:p>
    <w:p w:rsidR="0012446A" w:rsidRPr="00AE283D" w:rsidRDefault="00E37F68" w:rsidP="005F24D9">
      <w:r w:rsidRPr="00AE283D">
        <w:tab/>
      </w:r>
      <w:r w:rsidRPr="00AE283D">
        <w:tab/>
      </w:r>
      <w:r w:rsidRPr="00AE283D">
        <w:tab/>
      </w:r>
    </w:p>
    <w:p w:rsidR="00A46855" w:rsidRDefault="00A46855" w:rsidP="00854809">
      <w:pPr>
        <w:numPr>
          <w:ilvl w:val="0"/>
          <w:numId w:val="5"/>
        </w:numPr>
        <w:ind w:left="426" w:hanging="426"/>
        <w:jc w:val="both"/>
      </w:pPr>
      <w:r>
        <w:t>V cene za vykonanie Diela sú zahrnuté všetky náklady Zhotoviteľa na vykonanie Diela v zmysle čl. II. bod 2. Zmluvy spojené s vykonaním Diela, vrátane nákladov na dodávku energií, vody a vypratanie staveniska.</w:t>
      </w:r>
    </w:p>
    <w:p w:rsidR="00A46855" w:rsidRDefault="00A46855" w:rsidP="0046098D">
      <w:pPr>
        <w:jc w:val="both"/>
      </w:pPr>
    </w:p>
    <w:p w:rsidR="00471C64" w:rsidRDefault="00471C64" w:rsidP="00854809">
      <w:pPr>
        <w:numPr>
          <w:ilvl w:val="0"/>
          <w:numId w:val="5"/>
        </w:numPr>
        <w:ind w:left="426" w:hanging="426"/>
        <w:jc w:val="both"/>
      </w:pPr>
      <w:r>
        <w:t>Cena za vykonanie Diela zahŕňa aj všetky alebo akékoľvek náklady Zhotoviteľa z titulu podnikateľského rizika zmeny cien, ktorá by mohla nastať v priebehu vykonávania Diela alebo rizika miestnych prekážok, sťažených podmienok, ktoré Zhotoviteľ mal a mohol predvídať pri kalkulácii cenovej ponuky na základe Podkladovej dokumentácie Objednávateľa.</w:t>
      </w:r>
    </w:p>
    <w:p w:rsidR="00471C64" w:rsidRDefault="00471C64" w:rsidP="0046098D">
      <w:pPr>
        <w:jc w:val="both"/>
      </w:pPr>
    </w:p>
    <w:p w:rsidR="009D108B" w:rsidRPr="0046098D" w:rsidRDefault="00471C64" w:rsidP="00854809">
      <w:pPr>
        <w:numPr>
          <w:ilvl w:val="0"/>
          <w:numId w:val="5"/>
        </w:numPr>
        <w:ind w:left="426" w:hanging="426"/>
        <w:jc w:val="both"/>
        <w:rPr>
          <w:color w:val="FF0000"/>
        </w:rPr>
      </w:pPr>
      <w:r w:rsidRPr="004B2E1F">
        <w:t>Zhotoviteľ nie je oprávnený požadovať zvýšenie ceny za Dielo v dôsledku vlastných chýb,</w:t>
      </w:r>
      <w:r>
        <w:t xml:space="preserve"> nedostatočnej koordinácie, realizácie a kontroly realizácie Diela alebo v dôsledku omylu.</w:t>
      </w:r>
    </w:p>
    <w:p w:rsidR="0046098D" w:rsidRPr="009D108B" w:rsidRDefault="0046098D" w:rsidP="0046098D">
      <w:pPr>
        <w:jc w:val="both"/>
        <w:rPr>
          <w:color w:val="FF0000"/>
        </w:rPr>
      </w:pPr>
    </w:p>
    <w:p w:rsidR="00E15E5C" w:rsidRPr="00902CF7" w:rsidRDefault="005B12A9" w:rsidP="00854809">
      <w:pPr>
        <w:numPr>
          <w:ilvl w:val="0"/>
          <w:numId w:val="5"/>
        </w:numPr>
        <w:ind w:left="426" w:hanging="426"/>
        <w:jc w:val="both"/>
      </w:pPr>
      <w:r>
        <w:t xml:space="preserve">Cena ďalších prác podľa čl. II. bod </w:t>
      </w:r>
      <w:r w:rsidR="00697DE9">
        <w:t>6</w:t>
      </w:r>
      <w:r>
        <w:t xml:space="preserve">. Zmluvy bude dohodnutá </w:t>
      </w:r>
      <w:r w:rsidR="00E15E5C">
        <w:t xml:space="preserve">dodatkom </w:t>
      </w:r>
      <w:r w:rsidR="00E15E5C" w:rsidRPr="00902CF7">
        <w:t>tejto Zmluvy v súlade s príslušnými ustanoveniami zákona č. 343/2015 Z. z. o verejnom obstarávaní a zmene a doplnení niektorých zákonov v znení neskorších predpisov.</w:t>
      </w:r>
    </w:p>
    <w:p w:rsidR="0046098D" w:rsidRPr="009D108B" w:rsidRDefault="0046098D" w:rsidP="0046098D">
      <w:pPr>
        <w:jc w:val="both"/>
        <w:rPr>
          <w:color w:val="FF0000"/>
        </w:rPr>
      </w:pPr>
    </w:p>
    <w:p w:rsidR="005B12A9" w:rsidRPr="00245009" w:rsidRDefault="005B12A9" w:rsidP="00854809">
      <w:pPr>
        <w:numPr>
          <w:ilvl w:val="0"/>
          <w:numId w:val="5"/>
        </w:numPr>
        <w:ind w:left="426" w:hanging="426"/>
        <w:jc w:val="both"/>
      </w:pPr>
      <w:r>
        <w:lastRenderedPageBreak/>
        <w:t>Zhoto</w:t>
      </w:r>
      <w:r w:rsidR="00471C64">
        <w:t>v</w:t>
      </w:r>
      <w:r>
        <w:t xml:space="preserve">iteľ výslovne vyhlasuje a potvrdzuje, že </w:t>
      </w:r>
      <w:r w:rsidRPr="005B12A9">
        <w:t xml:space="preserve">sa úplne oboznámil s rozsahom a charakterom predmetu a rozsahu plnenia podľa článku </w:t>
      </w:r>
      <w:r>
        <w:t>II.</w:t>
      </w:r>
      <w:r w:rsidRPr="005B12A9">
        <w:t xml:space="preserve"> Zmluvy a riadne zhodnotil a ocenil všetky Plnenia, ktoré sú potrebné na riadne splnenie jeho záväzkov vyplývajúcich zo Zmluvy a že pri ponúkaní Ceny za Dielo</w:t>
      </w:r>
      <w:r>
        <w:t xml:space="preserve"> </w:t>
      </w:r>
      <w:r w:rsidRPr="005B12A9">
        <w:t xml:space="preserve">sa podrobne oboznámil s Podkladovou Dokumentáciou, preveril miestne podmienky na stavenisku, v kalkulácii Ceny za Dielo zohľadnil všetky technické podmienky a termíny dodávky v rozsahu stanovenom v Podkladovej Dokumentácii a tejto Zmluve, do Ceny za Dielo zahrnul všetky práce, materiály a zariadenia potrebné na vykonanie Diela, zohľadnil v dohodnutých zmluvných podmienkach Zmluvy všetky svoje požiadavky voči Objednávateľovi </w:t>
      </w:r>
      <w:r w:rsidRPr="00245009">
        <w:t xml:space="preserve">súvisiace s predmetom Zmluvy. </w:t>
      </w:r>
    </w:p>
    <w:p w:rsidR="005F24D9" w:rsidRDefault="005F24D9" w:rsidP="005F24D9"/>
    <w:p w:rsidR="005B12A9" w:rsidRPr="0046098D" w:rsidRDefault="005B12A9" w:rsidP="0046098D">
      <w:pPr>
        <w:jc w:val="center"/>
        <w:rPr>
          <w:b/>
        </w:rPr>
      </w:pPr>
      <w:r w:rsidRPr="0046098D">
        <w:rPr>
          <w:b/>
        </w:rPr>
        <w:t>V.</w:t>
      </w:r>
    </w:p>
    <w:p w:rsidR="005B12A9" w:rsidRPr="0046098D" w:rsidRDefault="005B12A9" w:rsidP="0046098D">
      <w:pPr>
        <w:jc w:val="center"/>
        <w:rPr>
          <w:b/>
        </w:rPr>
      </w:pPr>
      <w:r w:rsidRPr="0046098D">
        <w:rPr>
          <w:b/>
        </w:rPr>
        <w:t>Platobné podmienky</w:t>
      </w:r>
    </w:p>
    <w:p w:rsidR="0046098D" w:rsidRPr="00245009" w:rsidRDefault="0046098D" w:rsidP="005F24D9"/>
    <w:p w:rsidR="005B12A9" w:rsidRPr="00245009" w:rsidRDefault="007A12EB" w:rsidP="00854809">
      <w:pPr>
        <w:numPr>
          <w:ilvl w:val="0"/>
          <w:numId w:val="6"/>
        </w:numPr>
        <w:ind w:left="426" w:hanging="426"/>
        <w:jc w:val="both"/>
      </w:pPr>
      <w:r w:rsidRPr="00245009">
        <w:t xml:space="preserve">Objednávateľ neposkytne Zhotoviteľovi preddavok na </w:t>
      </w:r>
      <w:r w:rsidR="005B12A9" w:rsidRPr="00245009">
        <w:t>Cen</w:t>
      </w:r>
      <w:r w:rsidRPr="00245009">
        <w:t>u</w:t>
      </w:r>
      <w:r w:rsidR="005B12A9" w:rsidRPr="00245009">
        <w:t xml:space="preserve"> za Diel</w:t>
      </w:r>
      <w:r w:rsidRPr="00245009">
        <w:t>o.</w:t>
      </w:r>
    </w:p>
    <w:p w:rsidR="009D108B" w:rsidRPr="00245009" w:rsidRDefault="009D108B" w:rsidP="0046098D">
      <w:pPr>
        <w:jc w:val="both"/>
      </w:pPr>
    </w:p>
    <w:p w:rsidR="007A12EB" w:rsidRDefault="007A12EB" w:rsidP="00854809">
      <w:pPr>
        <w:numPr>
          <w:ilvl w:val="0"/>
          <w:numId w:val="6"/>
        </w:numPr>
        <w:ind w:left="426" w:hanging="426"/>
        <w:jc w:val="both"/>
      </w:pPr>
      <w:r>
        <w:t>Cenu za Dielo v súlade s touto Zmluvou uhradí Objednávateľ Zhotoviteľovi na základe faktúry vystavenej Zhotoviteľom. Zhotoviteľ je oprávnený vystaviť faktúru až po prevzatí riadne vykonaného Diela, teda Diela bez vád alebo nedorobkov, Objednávateľom.</w:t>
      </w:r>
    </w:p>
    <w:p w:rsidR="009D108B" w:rsidRDefault="009D108B" w:rsidP="0046098D">
      <w:pPr>
        <w:jc w:val="both"/>
      </w:pPr>
    </w:p>
    <w:p w:rsidR="007A12EB" w:rsidRDefault="007A12EB" w:rsidP="00854809">
      <w:pPr>
        <w:numPr>
          <w:ilvl w:val="0"/>
          <w:numId w:val="6"/>
        </w:numPr>
        <w:ind w:left="426" w:hanging="426"/>
        <w:jc w:val="both"/>
      </w:pPr>
      <w:r>
        <w:t>Faktúra vystaven</w:t>
      </w:r>
      <w:r w:rsidR="009D108B">
        <w:t>á</w:t>
      </w:r>
      <w:r>
        <w:t xml:space="preserve"> Zhotoviteľom musí byť vystavená v súlade s príslušnými ustanoveniami zákona č. 431/2002 Z. z. o účtovníctve v znení neskorších predpisov a zákona č. 222/2004 Z. z. o dani z pridanej hodnoty v znení neskorších predpisov. Prílohou faktúry musí byť súpis fakt</w:t>
      </w:r>
      <w:r w:rsidR="007F0F94">
        <w:t>u</w:t>
      </w:r>
      <w:r>
        <w:t>rovaných materiálov a prác s vyčíslením ich hodnoty, potvrdený Objednávateľom</w:t>
      </w:r>
      <w:r w:rsidR="007F0F94">
        <w:t>, pričom musí byť dodržané poradie a označenie položiek podľa Podkladovej dokumentácie – výkazu výmer</w:t>
      </w:r>
      <w:r w:rsidR="009D108B">
        <w:t>, ako aj protokol o prevzatí Diela Objednávateľom bez vád alebo nedorobkov</w:t>
      </w:r>
      <w:r w:rsidR="007F0F94">
        <w:t xml:space="preserve">. Ak budú fakturované položky vyplývajúce z prípadných dodatkov k Zmluve, tieto musia byť uvedené oddelene.  </w:t>
      </w:r>
    </w:p>
    <w:p w:rsidR="009D108B" w:rsidRDefault="009D108B" w:rsidP="0046098D">
      <w:pPr>
        <w:jc w:val="both"/>
      </w:pPr>
    </w:p>
    <w:p w:rsidR="007F0F94" w:rsidRDefault="007A12EB" w:rsidP="00854809">
      <w:pPr>
        <w:numPr>
          <w:ilvl w:val="0"/>
          <w:numId w:val="6"/>
        </w:numPr>
        <w:ind w:left="426" w:hanging="426"/>
        <w:jc w:val="both"/>
      </w:pPr>
      <w:r>
        <w:t xml:space="preserve">Ak faktúra </w:t>
      </w:r>
      <w:r w:rsidR="007F0F94">
        <w:t>vystavená Zhotoviteľom nebude mať náležitosti podľa bodu 3. tohto článku, Objednávateľ bez zbytočného odkladu faktúru vráti Zhotoviteľovi.</w:t>
      </w:r>
    </w:p>
    <w:p w:rsidR="009D108B" w:rsidRDefault="009D108B" w:rsidP="0046098D">
      <w:pPr>
        <w:jc w:val="both"/>
      </w:pPr>
    </w:p>
    <w:p w:rsidR="007F0F94" w:rsidRDefault="007F0F94" w:rsidP="00854809">
      <w:pPr>
        <w:numPr>
          <w:ilvl w:val="0"/>
          <w:numId w:val="6"/>
        </w:numPr>
        <w:ind w:left="426" w:hanging="426"/>
        <w:jc w:val="both"/>
      </w:pPr>
      <w:r>
        <w:t xml:space="preserve">Objednávateľ zaplatí Zhotoviteľovi cenu za Dielo bezhotovostným prevodom na účet Zhotoviteľa </w:t>
      </w:r>
      <w:r w:rsidRPr="00902CF7">
        <w:t>do 14 dní</w:t>
      </w:r>
      <w:r>
        <w:t xml:space="preserve"> odo dňa doručenia faktúry vystavenej Zhotoviteľom s náležitosťami </w:t>
      </w:r>
      <w:r w:rsidRPr="007F0F94">
        <w:t xml:space="preserve">podľa bodu 3. tohto článku. </w:t>
      </w:r>
    </w:p>
    <w:p w:rsidR="009D108B" w:rsidRDefault="009D108B" w:rsidP="0046098D">
      <w:pPr>
        <w:jc w:val="both"/>
      </w:pPr>
    </w:p>
    <w:p w:rsidR="007F0F94" w:rsidRPr="007F0F94" w:rsidRDefault="007F0F94" w:rsidP="00854809">
      <w:pPr>
        <w:numPr>
          <w:ilvl w:val="0"/>
          <w:numId w:val="6"/>
        </w:numPr>
        <w:ind w:left="426" w:hanging="426"/>
        <w:jc w:val="both"/>
      </w:pPr>
      <w:r w:rsidRPr="007F0F94">
        <w:t xml:space="preserve">Zhotoviteľ nemá právo započítať </w:t>
      </w:r>
      <w:r>
        <w:t xml:space="preserve">žiadne </w:t>
      </w:r>
      <w:r w:rsidRPr="007F0F94">
        <w:t xml:space="preserve">svoje pohľadávky alebo nároky voči Objednávateľovi proti pohľadávkam alebo nárokom Objednávateľa voči Zhotoviteľovi na akékoľvek platby podľa Zmluvy ani proti iným nárokom alebo pohľadávkam Objednávateľa voči Zhotoviteľovi vzniknutým na základe alebo v súvislosti so Zmluvou. Zhotoviteľ rovnako nemá právo zadržiavať a neplatiť akékoľvek platby (ich časť) podľa Zmluvy z dôvodu akýchkoľvek nárokov alebo pohľadávok Zhotoviteľa voči Objednávateľovi. </w:t>
      </w:r>
    </w:p>
    <w:p w:rsidR="00245009" w:rsidRDefault="00245009" w:rsidP="005F24D9"/>
    <w:p w:rsidR="00245009" w:rsidRPr="0046098D" w:rsidRDefault="00245009" w:rsidP="0046098D">
      <w:pPr>
        <w:jc w:val="center"/>
        <w:rPr>
          <w:b/>
        </w:rPr>
      </w:pPr>
      <w:r w:rsidRPr="0046098D">
        <w:rPr>
          <w:b/>
        </w:rPr>
        <w:t>VI.</w:t>
      </w:r>
    </w:p>
    <w:p w:rsidR="00245009" w:rsidRPr="0046098D" w:rsidRDefault="00245009" w:rsidP="0046098D">
      <w:pPr>
        <w:jc w:val="center"/>
        <w:rPr>
          <w:b/>
        </w:rPr>
      </w:pPr>
      <w:r w:rsidRPr="0046098D">
        <w:rPr>
          <w:b/>
        </w:rPr>
        <w:t>Podmienky vykonania Diela, práva a povinnosti Objednávateľa a</w:t>
      </w:r>
      <w:r w:rsidR="0046098D" w:rsidRPr="0046098D">
        <w:rPr>
          <w:b/>
        </w:rPr>
        <w:t> </w:t>
      </w:r>
      <w:r w:rsidRPr="0046098D">
        <w:rPr>
          <w:b/>
        </w:rPr>
        <w:t>Zhotoviteľa</w:t>
      </w:r>
    </w:p>
    <w:p w:rsidR="0046098D" w:rsidRPr="00245009" w:rsidRDefault="0046098D" w:rsidP="005F24D9"/>
    <w:p w:rsidR="00245009" w:rsidRDefault="00245009" w:rsidP="00854809">
      <w:pPr>
        <w:numPr>
          <w:ilvl w:val="0"/>
          <w:numId w:val="7"/>
        </w:numPr>
        <w:ind w:left="426" w:hanging="426"/>
        <w:jc w:val="both"/>
      </w:pPr>
      <w:r>
        <w:t>Objednávateľ písomne vyzve Zhotoviteľa na prevzatie staveniska po nadobudnutí účinnosti Zmluvy. Zhotoviteľ je povinný stavenisko prevziať v čase dohodnutom s Objednávateľom, najneskôr však do piatich (5) pracovných dní odo dňa doručenia výzvy Objednávateľa. Protokol o odovzdaní staveniska musí obsahovať podrobný opis stavu odovzdávaného objektu staveniska.</w:t>
      </w:r>
    </w:p>
    <w:p w:rsidR="00245009" w:rsidRDefault="00245009" w:rsidP="0046098D">
      <w:pPr>
        <w:jc w:val="both"/>
      </w:pPr>
    </w:p>
    <w:p w:rsidR="00245009" w:rsidRDefault="00245009" w:rsidP="00854809">
      <w:pPr>
        <w:numPr>
          <w:ilvl w:val="0"/>
          <w:numId w:val="7"/>
        </w:numPr>
        <w:ind w:left="426" w:hanging="426"/>
        <w:jc w:val="both"/>
      </w:pPr>
      <w:r>
        <w:t xml:space="preserve">Ak </w:t>
      </w:r>
      <w:r w:rsidRPr="00245009">
        <w:t xml:space="preserve">Zhotoviteľovi </w:t>
      </w:r>
      <w:r w:rsidR="00F324DB">
        <w:t xml:space="preserve">neprevezme stavenisko v lehote podľa bodu 1. alebo </w:t>
      </w:r>
      <w:r>
        <w:t xml:space="preserve">nezačne s vykonávaním Diela do piatich (5) pracovných dní odo dňa do </w:t>
      </w:r>
      <w:r w:rsidRPr="00245009">
        <w:t>pre</w:t>
      </w:r>
      <w:r>
        <w:t>vzatia staveniska, považuje sa takéto konanie Zhotoviteľa za podstatné porušenie Zmluvy</w:t>
      </w:r>
      <w:r w:rsidRPr="00245009">
        <w:t>.</w:t>
      </w:r>
    </w:p>
    <w:p w:rsidR="00245009" w:rsidRDefault="00245009" w:rsidP="0046098D">
      <w:pPr>
        <w:jc w:val="both"/>
      </w:pPr>
    </w:p>
    <w:p w:rsidR="00DF5D7C" w:rsidRPr="00DF5D7C" w:rsidRDefault="00350F65" w:rsidP="00854809">
      <w:pPr>
        <w:numPr>
          <w:ilvl w:val="0"/>
          <w:numId w:val="7"/>
        </w:numPr>
        <w:ind w:left="426" w:hanging="426"/>
        <w:jc w:val="both"/>
      </w:pPr>
      <w:r w:rsidRPr="00DF5D7C">
        <w:t>Zhotoviteľ je povinný vykonávať a vykonať D</w:t>
      </w:r>
      <w:r w:rsidR="00245009" w:rsidRPr="00DF5D7C">
        <w:t xml:space="preserve">ielo </w:t>
      </w:r>
      <w:r w:rsidRPr="00DF5D7C">
        <w:t xml:space="preserve">s odbornou starostlivosťou, podľa Podkladovej dokumentácie, pokynov Objednávateľa, </w:t>
      </w:r>
      <w:r w:rsidR="00245009" w:rsidRPr="00DF5D7C">
        <w:t xml:space="preserve">v požadovanej kvalite, z požadovaných materiálov, </w:t>
      </w:r>
      <w:r w:rsidRPr="00DF5D7C">
        <w:t>v súlade s</w:t>
      </w:r>
      <w:r w:rsidR="00245009" w:rsidRPr="00DF5D7C">
        <w:t xml:space="preserve"> príslušným</w:t>
      </w:r>
      <w:r w:rsidRPr="00DF5D7C">
        <w:t>i</w:t>
      </w:r>
      <w:r w:rsidR="00245009" w:rsidRPr="00DF5D7C">
        <w:t xml:space="preserve"> technickým</w:t>
      </w:r>
      <w:r w:rsidRPr="00DF5D7C">
        <w:t>i</w:t>
      </w:r>
      <w:r w:rsidR="00245009" w:rsidRPr="00DF5D7C">
        <w:t xml:space="preserve"> norm</w:t>
      </w:r>
      <w:r w:rsidRPr="00DF5D7C">
        <w:t>a</w:t>
      </w:r>
      <w:r w:rsidR="00245009" w:rsidRPr="00DF5D7C">
        <w:t>m</w:t>
      </w:r>
      <w:r w:rsidRPr="00DF5D7C">
        <w:t xml:space="preserve">i a </w:t>
      </w:r>
      <w:r w:rsidR="00245009" w:rsidRPr="00DF5D7C">
        <w:t>štandardným technologickým postupom</w:t>
      </w:r>
      <w:r w:rsidR="00705870">
        <w:t xml:space="preserve"> a Zmluvou</w:t>
      </w:r>
      <w:r w:rsidRPr="00DF5D7C">
        <w:t>.</w:t>
      </w:r>
    </w:p>
    <w:p w:rsidR="00DF5D7C" w:rsidRPr="00DF5D7C" w:rsidRDefault="00DF5D7C" w:rsidP="0046098D">
      <w:pPr>
        <w:jc w:val="both"/>
      </w:pPr>
    </w:p>
    <w:p w:rsidR="00DF5D7C" w:rsidRPr="00DF5D7C" w:rsidRDefault="00350F65" w:rsidP="00854809">
      <w:pPr>
        <w:numPr>
          <w:ilvl w:val="0"/>
          <w:numId w:val="7"/>
        </w:numPr>
        <w:ind w:left="426" w:hanging="426"/>
        <w:jc w:val="both"/>
      </w:pPr>
      <w:r w:rsidRPr="00DF5D7C">
        <w:t>Zhotoviteľ je povinný odo dňa prevzatia staveniska až do protokolárneho odovzdania Diela Objednávateľovi</w:t>
      </w:r>
      <w:r>
        <w:t xml:space="preserve"> viesť </w:t>
      </w:r>
      <w:r w:rsidR="00DB7D43">
        <w:t xml:space="preserve">prehľadne a čitateľne </w:t>
      </w:r>
      <w:r>
        <w:t xml:space="preserve">stavebný denník v súlade s ustanovením § 46d zákona č. 50/1976 Zb. o územnom plánovaní a stavebnom poriadku (Stavebný zákon) v znení neskorších predpisov </w:t>
      </w:r>
      <w:r w:rsidR="00705870">
        <w:t xml:space="preserve">a </w:t>
      </w:r>
      <w:r>
        <w:t>vyhláškou Ministerstva životného prostredia SR č. 453/2000 Z. z., ktorou sa vykonávajú niektoré ustanovenia stavebného zákona</w:t>
      </w:r>
      <w:r w:rsidR="00DB7D43">
        <w:t>. Zhotoviteľ je povinný zápis do stavebného denníka vykonať vždy v deň, kedy boli príslušné práce vykonané. V priebehu pracovného času musí byť stavebný denník na stavbe trvale prístupný. Zhotoviteľ je povinný tretí prepis denných záznamov odovzdať</w:t>
      </w:r>
      <w:r>
        <w:t xml:space="preserve"> </w:t>
      </w:r>
      <w:r w:rsidR="00DB7D43">
        <w:t>Objednávateľovi vždy pri vykonaní priebežnej kontroly vykonaných prác. Nesplnenie tejto povinnosti sa považuje za podstatné porušenie Zmluvy</w:t>
      </w:r>
      <w:r w:rsidR="00DB7D43" w:rsidRPr="00245009">
        <w:t>.</w:t>
      </w:r>
      <w:r w:rsidR="00DF5D7C">
        <w:t xml:space="preserve"> </w:t>
      </w:r>
      <w:r w:rsidR="00DF5D7C" w:rsidRPr="00DF5D7C">
        <w:t>Zhotoviteľ v rámci zariadenia staveniska poskytne Objednávateľovi</w:t>
      </w:r>
      <w:r w:rsidR="00DF5D7C">
        <w:t xml:space="preserve"> </w:t>
      </w:r>
      <w:r w:rsidR="00DF5D7C" w:rsidRPr="00DF5D7C">
        <w:t xml:space="preserve">neobmedzený prístup k stavebnému denníku. </w:t>
      </w:r>
    </w:p>
    <w:p w:rsidR="00DB7D43" w:rsidRDefault="00DB7D43" w:rsidP="0046098D">
      <w:pPr>
        <w:jc w:val="both"/>
      </w:pPr>
    </w:p>
    <w:p w:rsidR="00DF5D7C" w:rsidRPr="00481968" w:rsidRDefault="00DB7D43" w:rsidP="00854809">
      <w:pPr>
        <w:numPr>
          <w:ilvl w:val="0"/>
          <w:numId w:val="7"/>
        </w:numPr>
        <w:ind w:left="426" w:hanging="426"/>
        <w:jc w:val="both"/>
      </w:pPr>
      <w:r>
        <w:t xml:space="preserve">Zhotoviteľ je povinný </w:t>
      </w:r>
      <w:r w:rsidR="00DF5D7C">
        <w:t>pri vykonávaní Diela dodržiavať ustanovenia Stavebného zákona, ako aj všetkých vykonávacích alebo súvisiacich všeobecne záväzných právnych predpisov, napr. nariadenia vlády SR č. 396/2006 Z. z. o minimálnych bezpečnostných a zdravotných požiadavkách na stavenisko. Akékoľvek poplatky alebo sankcie v súvislosti s porušením všeobecne záväzných právnych predpisov znáša v plnom rozsahu Zhotoviteľ.</w:t>
      </w:r>
    </w:p>
    <w:p w:rsidR="00481968" w:rsidRPr="00DF5D7C" w:rsidRDefault="00481968" w:rsidP="0046098D">
      <w:pPr>
        <w:jc w:val="both"/>
      </w:pPr>
    </w:p>
    <w:p w:rsidR="00DF5D7C" w:rsidRDefault="00DF5D7C" w:rsidP="00854809">
      <w:pPr>
        <w:numPr>
          <w:ilvl w:val="0"/>
          <w:numId w:val="7"/>
        </w:numPr>
        <w:ind w:left="426" w:hanging="426"/>
        <w:jc w:val="both"/>
      </w:pPr>
      <w:r w:rsidRPr="00DF5D7C">
        <w:t>Zhotoviteľ je povinný udržiavať na prevzatom stavenisku poriadok, odstraňovať odpady a nečistoty vzniknuté z jeho prác</w:t>
      </w:r>
      <w:r>
        <w:t>,</w:t>
      </w:r>
      <w:r w:rsidRPr="00DF5D7C">
        <w:t xml:space="preserve"> </w:t>
      </w:r>
      <w:r>
        <w:t>zabezpečiť</w:t>
      </w:r>
      <w:r w:rsidRPr="00DF5D7C">
        <w:t xml:space="preserve"> čistotu komunikácií v zmysle platných predpisov a zabezpečiť bezpečnosť na stavbe a v jej dotknutom </w:t>
      </w:r>
      <w:r>
        <w:t>okolí</w:t>
      </w:r>
      <w:r w:rsidRPr="00DF5D7C">
        <w:t xml:space="preserve">. </w:t>
      </w:r>
    </w:p>
    <w:p w:rsidR="00DF5D7C" w:rsidRDefault="00DF5D7C" w:rsidP="0046098D">
      <w:pPr>
        <w:jc w:val="both"/>
      </w:pPr>
    </w:p>
    <w:p w:rsidR="003F5803" w:rsidRPr="00902CF7" w:rsidRDefault="00DF5D7C" w:rsidP="00854809">
      <w:pPr>
        <w:numPr>
          <w:ilvl w:val="0"/>
          <w:numId w:val="7"/>
        </w:numPr>
        <w:ind w:left="426" w:hanging="426"/>
        <w:jc w:val="both"/>
      </w:pPr>
      <w:r w:rsidRPr="00DF5D7C">
        <w:t xml:space="preserve">Zhotoviteľ je povinný stavenisko zabezpečiť proti prístupu nepovolaných osôb a </w:t>
      </w:r>
      <w:r w:rsidRPr="00902CF7">
        <w:t xml:space="preserve">zabezpečiť jeho stráženie. </w:t>
      </w:r>
    </w:p>
    <w:p w:rsidR="003F5803" w:rsidRDefault="003F5803" w:rsidP="0046098D">
      <w:pPr>
        <w:jc w:val="both"/>
      </w:pPr>
    </w:p>
    <w:p w:rsidR="003F5803" w:rsidRDefault="00EC0671" w:rsidP="00854809">
      <w:pPr>
        <w:numPr>
          <w:ilvl w:val="0"/>
          <w:numId w:val="7"/>
        </w:numPr>
        <w:ind w:left="426" w:hanging="426"/>
        <w:jc w:val="both"/>
      </w:pPr>
      <w:r>
        <w:t xml:space="preserve">Zhotoviteľ je povinný zabezpečiť na stavenisku bezpečnosť a ochranu zdravia pri práci a požiarnu ochranu v zmysle osobitných právnych predpisov. </w:t>
      </w:r>
      <w:r w:rsidR="000C60DF">
        <w:t xml:space="preserve">Ak </w:t>
      </w:r>
      <w:r w:rsidR="000C60DF" w:rsidRPr="00AE283D">
        <w:t xml:space="preserve">Objednávateľ </w:t>
      </w:r>
      <w:r w:rsidR="000C60DF">
        <w:t xml:space="preserve">zistí počas vykonávania Diela nedostatky alebo akékoľvek porušenie predpisov na úseku bezpečnosti a ochrany zdravia pri práci alebo požiarnej ochrany, je </w:t>
      </w:r>
      <w:r w:rsidR="000C60DF" w:rsidRPr="00AE283D">
        <w:t xml:space="preserve">oprávnený dať </w:t>
      </w:r>
      <w:r w:rsidR="000C60DF">
        <w:t>Z</w:t>
      </w:r>
      <w:r w:rsidR="000C60DF" w:rsidRPr="00AE283D">
        <w:t xml:space="preserve">hotoviteľovi príkaz na </w:t>
      </w:r>
      <w:r w:rsidR="000C60DF">
        <w:t xml:space="preserve">ich </w:t>
      </w:r>
      <w:r w:rsidR="000C60DF" w:rsidRPr="00AE283D">
        <w:t xml:space="preserve">odstránenie </w:t>
      </w:r>
      <w:r w:rsidR="000C60DF">
        <w:t xml:space="preserve">v určenej lehote, a po jej márnom uplynutí </w:t>
      </w:r>
      <w:r w:rsidR="000C60DF" w:rsidRPr="00AE283D">
        <w:t xml:space="preserve">rozhodnúť o prerušení </w:t>
      </w:r>
      <w:r w:rsidR="000C60DF">
        <w:t>vykonávania Diela, až d</w:t>
      </w:r>
      <w:r w:rsidR="000C60DF" w:rsidRPr="00AE283D">
        <w:t xml:space="preserve">o doby ich odstránenia. </w:t>
      </w:r>
      <w:r w:rsidR="000C60DF">
        <w:t>O dobu prerušenia vykonávania Diela sa v takomto prípade lehota na vykonanie Diela podľa čl. III. bod 1. Zmluvy nepredlžuje.</w:t>
      </w:r>
      <w:r w:rsidR="00491480">
        <w:t xml:space="preserve"> Ak Zhotoviteľ tieto nedostatky alebo porušenia neodstráni v určenej lehote, považuje sa to za porušenie Zmluvy podstatným spôsobom.  </w:t>
      </w:r>
    </w:p>
    <w:p w:rsidR="003F5803" w:rsidRDefault="003F5803" w:rsidP="0046098D">
      <w:pPr>
        <w:jc w:val="both"/>
      </w:pPr>
    </w:p>
    <w:p w:rsidR="00EC0671" w:rsidRDefault="00EC0671" w:rsidP="00854809">
      <w:pPr>
        <w:numPr>
          <w:ilvl w:val="0"/>
          <w:numId w:val="7"/>
        </w:numPr>
        <w:ind w:left="426" w:hanging="426"/>
        <w:jc w:val="both"/>
      </w:pPr>
      <w:r>
        <w:t xml:space="preserve">Zhotoviteľ je povinný konať s odbornou starostlivosťou a potrebnou opatrnosťou tak, aby </w:t>
      </w:r>
      <w:r w:rsidR="000C60DF">
        <w:t xml:space="preserve">nedošlo </w:t>
      </w:r>
      <w:r>
        <w:t>ku akejkoľvek škode v súvislosti s jeho činnosťou v záujme splnenia záväzkov podľa Zmluvy, vrátane činnosti jeho subdodávateľov, na živote a zdraví tretích osôb a majetku Objednávateľa alebo tretích osôb, inak v plnom rozsahu zodpovedá za vzniknutú škodu.</w:t>
      </w:r>
    </w:p>
    <w:p w:rsidR="003F5803" w:rsidRDefault="003F5803" w:rsidP="0046098D">
      <w:pPr>
        <w:jc w:val="both"/>
      </w:pPr>
    </w:p>
    <w:p w:rsidR="00941297" w:rsidRDefault="007050CF" w:rsidP="00854809">
      <w:pPr>
        <w:numPr>
          <w:ilvl w:val="0"/>
          <w:numId w:val="7"/>
        </w:numPr>
        <w:ind w:left="426" w:hanging="426"/>
        <w:jc w:val="both"/>
      </w:pPr>
      <w:r>
        <w:t xml:space="preserve">Po </w:t>
      </w:r>
      <w:r w:rsidR="00941297">
        <w:t xml:space="preserve">prevzatí Diela Objednávateľom je </w:t>
      </w:r>
      <w:r>
        <w:t>Zhotoviteľ</w:t>
      </w:r>
      <w:r w:rsidR="00941297">
        <w:t xml:space="preserve"> povinný bez zbytočného odkladu, najneskôr </w:t>
      </w:r>
      <w:r w:rsidR="00941297" w:rsidRPr="00902CF7">
        <w:t>však do troch (3) pracovných dní</w:t>
      </w:r>
      <w:r w:rsidR="00941297">
        <w:t xml:space="preserve"> odo dňa do </w:t>
      </w:r>
      <w:r w:rsidR="00941297" w:rsidRPr="00245009">
        <w:t>pre</w:t>
      </w:r>
      <w:r w:rsidR="00941297">
        <w:t>vzatia Diela Objednávateľom vypratať a uvoľniť stavenisko a priestor stavby uviesť do pôvodného stavu.</w:t>
      </w:r>
    </w:p>
    <w:p w:rsidR="0046098D" w:rsidRDefault="0046098D" w:rsidP="0046098D">
      <w:pPr>
        <w:pStyle w:val="Odsekzoznamu"/>
      </w:pPr>
    </w:p>
    <w:p w:rsidR="003F5803" w:rsidRDefault="00D767D3" w:rsidP="00854809">
      <w:pPr>
        <w:numPr>
          <w:ilvl w:val="0"/>
          <w:numId w:val="7"/>
        </w:numPr>
        <w:ind w:left="426" w:hanging="426"/>
        <w:jc w:val="both"/>
      </w:pPr>
      <w:r>
        <w:t xml:space="preserve">Objednávateľ je povinný pred odovzdaním staveniska Zhotoviteľovi zabezpečiť všetky potrebné opatrenia na sprístupnenie priestoru staveniska, napr. zabezpečenie uzatvorenia potrebných </w:t>
      </w:r>
      <w:r>
        <w:lastRenderedPageBreak/>
        <w:t xml:space="preserve">komunikácii, resp. obmedzenia alebo vylúčenia dopravy </w:t>
      </w:r>
      <w:r w:rsidR="00486BDE">
        <w:t xml:space="preserve">v nevyhnutnom rozsahu </w:t>
      </w:r>
      <w:r>
        <w:t>po dobu vykonávania Diela.</w:t>
      </w:r>
    </w:p>
    <w:p w:rsidR="00697DE9" w:rsidRDefault="00697DE9" w:rsidP="00697DE9">
      <w:pPr>
        <w:pStyle w:val="Odsekzoznamu"/>
      </w:pPr>
    </w:p>
    <w:p w:rsidR="00697DE9" w:rsidRPr="003F5803" w:rsidRDefault="00697DE9" w:rsidP="00854809">
      <w:pPr>
        <w:numPr>
          <w:ilvl w:val="0"/>
          <w:numId w:val="7"/>
        </w:numPr>
        <w:ind w:left="426" w:hanging="426"/>
        <w:jc w:val="both"/>
      </w:pPr>
      <w:r>
        <w:t xml:space="preserve">Objednávateľ je oprávnený vykonať priebežnú kontrolu vykonávaných prác kedykoľvek. Minimálne jedenkrát týždenne sa uskutoční kontrola vykonávania Diela za účasti oprávnených osôb za Objednávateľa a Zhotoviteľa.  </w:t>
      </w:r>
    </w:p>
    <w:p w:rsidR="003F5803" w:rsidRPr="003F5803" w:rsidRDefault="003F5803" w:rsidP="0046098D">
      <w:pPr>
        <w:jc w:val="both"/>
      </w:pPr>
    </w:p>
    <w:p w:rsidR="00D767D3" w:rsidRPr="00BA31BA" w:rsidRDefault="00D767D3" w:rsidP="00854809">
      <w:pPr>
        <w:numPr>
          <w:ilvl w:val="0"/>
          <w:numId w:val="7"/>
        </w:numPr>
        <w:ind w:left="426" w:hanging="426"/>
        <w:jc w:val="both"/>
      </w:pPr>
      <w:r w:rsidRPr="00D767D3">
        <w:t>Pre vylúčenie aký</w:t>
      </w:r>
      <w:r>
        <w:t>ch</w:t>
      </w:r>
      <w:r w:rsidRPr="00D767D3">
        <w:t xml:space="preserve">koľvek pochybností platí, že akékoľvek Zhotoviteľom </w:t>
      </w:r>
      <w:r>
        <w:t>vykonané práce</w:t>
      </w:r>
      <w:r w:rsidRPr="00D767D3">
        <w:t xml:space="preserve"> nad dohodnutý rozsah Diela, prípadné práce naviac</w:t>
      </w:r>
      <w:r>
        <w:t xml:space="preserve"> alebo práce vykonané odchylne od Podkladovej dokumentácie</w:t>
      </w:r>
      <w:r w:rsidRPr="00D767D3">
        <w:t xml:space="preserve">, ktoré nebudú vopred výslovne </w:t>
      </w:r>
      <w:r>
        <w:t xml:space="preserve">schválené Objednávateľom </w:t>
      </w:r>
      <w:r w:rsidRPr="00D767D3">
        <w:t xml:space="preserve">formou písomného dodatku k Zmluve, nebudú Objednávateľom Zhotoviteľovi uhradené a Zhotoviteľ nie je oprávnený požadovať ich zaplatenie z akéhokoľvek dôvodu. Zároveň platí, že akýkoľvek zápis, záznam alebo poznámka </w:t>
      </w:r>
      <w:r>
        <w:t xml:space="preserve">Objednávateľa alebo Zhotoviteľa </w:t>
      </w:r>
      <w:r w:rsidRPr="00D767D3">
        <w:t>v stavebnom denníku neznamená (bez ohľadu na jej obsah) dohodu o zmene rozsahu Diela, Ceny za Dielo</w:t>
      </w:r>
      <w:r>
        <w:t>, lehoty vykonania Diela ani zmenu ktoréhokoľvek iného ustanovenia</w:t>
      </w:r>
      <w:r w:rsidRPr="00D767D3">
        <w:t xml:space="preserve"> Zmluvy. </w:t>
      </w:r>
    </w:p>
    <w:p w:rsidR="00BA31BA" w:rsidRDefault="00BA31BA" w:rsidP="005F24D9"/>
    <w:p w:rsidR="00BA31BA" w:rsidRPr="0046098D" w:rsidRDefault="00BA31BA" w:rsidP="0046098D">
      <w:pPr>
        <w:jc w:val="center"/>
        <w:rPr>
          <w:b/>
        </w:rPr>
      </w:pPr>
      <w:r w:rsidRPr="0046098D">
        <w:rPr>
          <w:b/>
        </w:rPr>
        <w:t>VII.</w:t>
      </w:r>
    </w:p>
    <w:p w:rsidR="00BA31BA" w:rsidRPr="0046098D" w:rsidRDefault="00BA31BA" w:rsidP="0046098D">
      <w:pPr>
        <w:jc w:val="center"/>
        <w:rPr>
          <w:b/>
        </w:rPr>
      </w:pPr>
      <w:r w:rsidRPr="0046098D">
        <w:rPr>
          <w:b/>
        </w:rPr>
        <w:t>Vlastnícke právo k vykonanému Dielu a nebezpečenstvo škody na ňom</w:t>
      </w:r>
    </w:p>
    <w:p w:rsidR="0046098D" w:rsidRPr="00245009" w:rsidRDefault="0046098D" w:rsidP="005F24D9"/>
    <w:p w:rsidR="00BA31BA" w:rsidRDefault="009E4758" w:rsidP="00854809">
      <w:pPr>
        <w:numPr>
          <w:ilvl w:val="0"/>
          <w:numId w:val="8"/>
        </w:numPr>
        <w:ind w:left="426" w:hanging="426"/>
        <w:jc w:val="both"/>
      </w:pPr>
      <w:r w:rsidRPr="00BA31BA">
        <w:t xml:space="preserve">Výlučným vlastníkom </w:t>
      </w:r>
      <w:r>
        <w:t xml:space="preserve">vykonávaného </w:t>
      </w:r>
      <w:r w:rsidRPr="00BA31BA">
        <w:t xml:space="preserve">Diela je od počiatku </w:t>
      </w:r>
      <w:r w:rsidR="00705870">
        <w:t>a</w:t>
      </w:r>
      <w:r w:rsidR="00705870" w:rsidRPr="001A5972">
        <w:t xml:space="preserve"> po celú dobu vykonávania Diela </w:t>
      </w:r>
      <w:r w:rsidRPr="00BA31BA">
        <w:t>Objednávateľ. Vlastnícke právo k jednotlivým materiálom, komponentom, výrobkom a</w:t>
      </w:r>
      <w:r>
        <w:t>lebo</w:t>
      </w:r>
      <w:r w:rsidRPr="00BA31BA">
        <w:t xml:space="preserve"> iným častiam </w:t>
      </w:r>
      <w:r>
        <w:t>D</w:t>
      </w:r>
      <w:r w:rsidRPr="00BA31BA">
        <w:t>iela použitým Zhotoviteľom   pri</w:t>
      </w:r>
      <w:r>
        <w:t xml:space="preserve"> vykonávaní</w:t>
      </w:r>
      <w:r w:rsidRPr="00BA31BA">
        <w:t xml:space="preserve"> Diela</w:t>
      </w:r>
      <w:r>
        <w:t>,</w:t>
      </w:r>
      <w:r w:rsidRPr="00BA31BA">
        <w:t xml:space="preserve"> nadobúda Objednávateľ okamihom ich zabudovania do Diela. Prípadné následné oddelenie týchto materiálov, komponentov, výrobkov a</w:t>
      </w:r>
      <w:r>
        <w:t>lebo</w:t>
      </w:r>
      <w:r w:rsidRPr="00BA31BA">
        <w:t xml:space="preserve"> iných častí</w:t>
      </w:r>
      <w:r>
        <w:t xml:space="preserve"> </w:t>
      </w:r>
      <w:r w:rsidRPr="00BA31BA">
        <w:t xml:space="preserve">Diela od   </w:t>
      </w:r>
      <w:r>
        <w:t xml:space="preserve">vykonávaného </w:t>
      </w:r>
      <w:r w:rsidRPr="00BA31BA">
        <w:t>Diela nemá za následok zmenu vlastníckeho práva.</w:t>
      </w:r>
    </w:p>
    <w:p w:rsidR="009E4758" w:rsidRDefault="009E4758" w:rsidP="0046098D">
      <w:pPr>
        <w:jc w:val="both"/>
      </w:pPr>
    </w:p>
    <w:p w:rsidR="00353113" w:rsidRDefault="009E4758" w:rsidP="00854809">
      <w:pPr>
        <w:numPr>
          <w:ilvl w:val="0"/>
          <w:numId w:val="8"/>
        </w:numPr>
        <w:ind w:left="426" w:hanging="426"/>
        <w:jc w:val="both"/>
      </w:pPr>
      <w:r w:rsidRPr="00BA31BA">
        <w:t>Zhotoviteľ sa zaväzuje, že všetky materiály, komponenty, výrobky a</w:t>
      </w:r>
      <w:r>
        <w:t>lebo</w:t>
      </w:r>
      <w:r w:rsidRPr="00BA31BA">
        <w:t xml:space="preserve"> iné časti Diela, ktoré použije na </w:t>
      </w:r>
      <w:r>
        <w:t>vykonanie</w:t>
      </w:r>
      <w:r w:rsidRPr="00BA31BA">
        <w:t xml:space="preserve"> Diela, budú bez akýchkoľvek právnych vád (nebudú predmetom záložného práva, iných práv tretích osôb, </w:t>
      </w:r>
      <w:r>
        <w:t>nebudú podliehať</w:t>
      </w:r>
      <w:r w:rsidRPr="00BA31BA">
        <w:t xml:space="preserve"> exek</w:t>
      </w:r>
      <w:r>
        <w:t xml:space="preserve">úcii alebo </w:t>
      </w:r>
      <w:r w:rsidRPr="00BA31BA">
        <w:t>konkurz</w:t>
      </w:r>
      <w:r>
        <w:t>u</w:t>
      </w:r>
      <w:r w:rsidRPr="00BA31BA">
        <w:t xml:space="preserve"> a pod.) a Zhotoviteľ bude v čase ich </w:t>
      </w:r>
      <w:r w:rsidR="00353113">
        <w:t>použitia na vykonanie Diela ich výlučným</w:t>
      </w:r>
      <w:r w:rsidRPr="00BA31BA">
        <w:t xml:space="preserve"> vlastníkom. Zhotoviteľ sa zaväzuje, že pri </w:t>
      </w:r>
      <w:r w:rsidR="00353113">
        <w:t>vykonávaní</w:t>
      </w:r>
      <w:r w:rsidRPr="00BA31BA">
        <w:t xml:space="preserve"> Diela nepoužije žiadn</w:t>
      </w:r>
      <w:r w:rsidR="004B2E1F">
        <w:t>y</w:t>
      </w:r>
      <w:r w:rsidRPr="00BA31BA">
        <w:t xml:space="preserve"> materiál, komponenty, výrobky a</w:t>
      </w:r>
      <w:r w:rsidR="00353113">
        <w:t>lebo</w:t>
      </w:r>
      <w:r w:rsidRPr="00BA31BA">
        <w:t xml:space="preserve"> iné časti Diela, na ktoré by sa vzťahovala výhrada vlastníctva akejkoľvek tretej osoby. Zhotoviteľ potvrdzuje, že Objednávateľ je oprávnený sa za každých okolností domnievať, že výlučným vlastníkom dodávaného materiálu, komponentu, výrobku alebo ktorejkoľvek </w:t>
      </w:r>
      <w:r w:rsidR="00353113">
        <w:t xml:space="preserve">inej </w:t>
      </w:r>
      <w:r w:rsidRPr="00BA31BA">
        <w:t xml:space="preserve">časti Diela v čase </w:t>
      </w:r>
      <w:r w:rsidR="00353113">
        <w:t>ich použitia pri vykonávaní Diela je</w:t>
      </w:r>
      <w:r w:rsidRPr="00BA31BA">
        <w:t xml:space="preserve"> Zhotoviteľ a okamihom </w:t>
      </w:r>
      <w:r w:rsidR="00353113">
        <w:t xml:space="preserve">ich zabudovania </w:t>
      </w:r>
      <w:r w:rsidRPr="00BA31BA">
        <w:t xml:space="preserve">do Diela sa </w:t>
      </w:r>
      <w:r w:rsidR="00353113">
        <w:t xml:space="preserve">ich </w:t>
      </w:r>
      <w:r w:rsidRPr="00BA31BA">
        <w:t>výlučným vlastníkom stáva Objednávateľ.</w:t>
      </w:r>
    </w:p>
    <w:p w:rsidR="00353113" w:rsidRDefault="00353113" w:rsidP="0046098D">
      <w:pPr>
        <w:jc w:val="both"/>
      </w:pPr>
    </w:p>
    <w:p w:rsidR="005950BA" w:rsidRDefault="009E4758" w:rsidP="00854809">
      <w:pPr>
        <w:numPr>
          <w:ilvl w:val="0"/>
          <w:numId w:val="8"/>
        </w:numPr>
        <w:ind w:left="426" w:hanging="426"/>
        <w:jc w:val="both"/>
      </w:pPr>
      <w:r w:rsidRPr="00BA31BA">
        <w:t>Objednávateľ je výlučným vlastníkom všetkých vecí, dokumentov</w:t>
      </w:r>
      <w:r w:rsidR="005950BA">
        <w:t xml:space="preserve"> alebo</w:t>
      </w:r>
      <w:r w:rsidRPr="00BA31BA">
        <w:t xml:space="preserve"> </w:t>
      </w:r>
      <w:r w:rsidR="005950BA">
        <w:t>p</w:t>
      </w:r>
      <w:r w:rsidRPr="00BA31BA">
        <w:t xml:space="preserve">odkladov odovzdaných Zhotoviteľovi na riadne </w:t>
      </w:r>
      <w:r w:rsidR="005950BA">
        <w:t>vykonanie</w:t>
      </w:r>
      <w:r w:rsidRPr="00BA31BA">
        <w:t xml:space="preserve"> Diela, a to po celú dobu </w:t>
      </w:r>
      <w:r w:rsidR="005950BA">
        <w:t>vykonávania</w:t>
      </w:r>
      <w:r w:rsidRPr="00BA31BA">
        <w:t xml:space="preserve"> Diela Zhotoviteľom. Zhotoviteľ je </w:t>
      </w:r>
      <w:r w:rsidR="005950BA">
        <w:t xml:space="preserve">oprávnený a </w:t>
      </w:r>
      <w:r w:rsidRPr="00BA31BA">
        <w:t>povinný použiť všetky veci, dokumenty</w:t>
      </w:r>
      <w:r w:rsidR="005950BA">
        <w:t xml:space="preserve"> alebo</w:t>
      </w:r>
      <w:r w:rsidRPr="00BA31BA">
        <w:t xml:space="preserve"> podklady odovzdané mu Objednávateľom na </w:t>
      </w:r>
      <w:r w:rsidR="005950BA">
        <w:t>vykonanie</w:t>
      </w:r>
      <w:r w:rsidRPr="00BA31BA">
        <w:t xml:space="preserve"> Diela výlučne na účel</w:t>
      </w:r>
      <w:r w:rsidR="005950BA">
        <w:t xml:space="preserve"> vykonania</w:t>
      </w:r>
      <w:r w:rsidRPr="00BA31BA">
        <w:t xml:space="preserve"> Diela podľa Zmluvy. Akékoľvek iné použitie vecí, dokumentov</w:t>
      </w:r>
      <w:r w:rsidR="005950BA">
        <w:t xml:space="preserve"> alebo</w:t>
      </w:r>
      <w:r w:rsidRPr="00BA31BA">
        <w:t xml:space="preserve"> podkladov odovzdaných Zhotoviteľovi Objednávateľom je zakázané a </w:t>
      </w:r>
      <w:r w:rsidR="005950BA">
        <w:t>znamená</w:t>
      </w:r>
      <w:r w:rsidRPr="00BA31BA">
        <w:t xml:space="preserve"> podstatné porušenie Zmluvy.</w:t>
      </w:r>
    </w:p>
    <w:p w:rsidR="005950BA" w:rsidRDefault="005950BA" w:rsidP="0046098D">
      <w:pPr>
        <w:jc w:val="both"/>
      </w:pPr>
    </w:p>
    <w:p w:rsidR="005950BA" w:rsidRPr="001A5972" w:rsidRDefault="009E4758" w:rsidP="00854809">
      <w:pPr>
        <w:numPr>
          <w:ilvl w:val="0"/>
          <w:numId w:val="8"/>
        </w:numPr>
        <w:ind w:left="426" w:hanging="426"/>
        <w:jc w:val="both"/>
      </w:pPr>
      <w:r w:rsidRPr="001A5972">
        <w:t xml:space="preserve">Po riadnom </w:t>
      </w:r>
      <w:r w:rsidR="005950BA" w:rsidRPr="001A5972">
        <w:t>vykonaní</w:t>
      </w:r>
      <w:r w:rsidRPr="001A5972">
        <w:t xml:space="preserve"> Diela, ako aj v prípade predčasného ukončenia Zmluvy, je Zhotoviteľ povinný všetky veci, dokumenty</w:t>
      </w:r>
      <w:r w:rsidR="005950BA" w:rsidRPr="001A5972">
        <w:t xml:space="preserve"> alebo</w:t>
      </w:r>
      <w:r w:rsidRPr="001A5972">
        <w:t xml:space="preserve"> podklady odovzdané mu Objednávateľom na </w:t>
      </w:r>
      <w:r w:rsidR="005950BA" w:rsidRPr="001A5972">
        <w:t>vykonanie</w:t>
      </w:r>
      <w:r w:rsidRPr="001A5972">
        <w:t xml:space="preserve"> Diela </w:t>
      </w:r>
      <w:r w:rsidR="005950BA" w:rsidRPr="001A5972">
        <w:t xml:space="preserve">bez zbytočného odkladu </w:t>
      </w:r>
      <w:r w:rsidRPr="001A5972">
        <w:t>vrátiť Objednávateľovi.</w:t>
      </w:r>
    </w:p>
    <w:p w:rsidR="005950BA" w:rsidRPr="001A5972" w:rsidRDefault="005950BA" w:rsidP="0046098D">
      <w:pPr>
        <w:jc w:val="both"/>
      </w:pPr>
    </w:p>
    <w:p w:rsidR="003F5803" w:rsidRDefault="001A5972" w:rsidP="00854809">
      <w:pPr>
        <w:numPr>
          <w:ilvl w:val="0"/>
          <w:numId w:val="8"/>
        </w:numPr>
        <w:ind w:left="426" w:hanging="426"/>
        <w:jc w:val="both"/>
      </w:pPr>
      <w:r w:rsidRPr="001A5972">
        <w:t>N</w:t>
      </w:r>
      <w:r w:rsidR="00BA31BA" w:rsidRPr="001A5972">
        <w:t xml:space="preserve">ebezpečenstvo akejkoľvek škody na </w:t>
      </w:r>
      <w:r w:rsidRPr="001A5972">
        <w:t xml:space="preserve">vykonávanom </w:t>
      </w:r>
      <w:r w:rsidR="00BA31BA" w:rsidRPr="001A5972">
        <w:t>Diele</w:t>
      </w:r>
      <w:r w:rsidRPr="001A5972">
        <w:t xml:space="preserve"> odo dňa prevzatia staveniska až do protokolárneho</w:t>
      </w:r>
      <w:r>
        <w:t xml:space="preserve"> prevzatia Diela Objednávateľom znáša Zhotoviteľ.</w:t>
      </w:r>
      <w:r w:rsidR="00BA31BA" w:rsidRPr="00BA31BA">
        <w:t xml:space="preserve"> </w:t>
      </w:r>
    </w:p>
    <w:p w:rsidR="0012446A" w:rsidRDefault="0012446A" w:rsidP="005F24D9"/>
    <w:p w:rsidR="007716C7" w:rsidRDefault="007716C7" w:rsidP="005F24D9"/>
    <w:p w:rsidR="007716C7" w:rsidRDefault="007716C7" w:rsidP="005F24D9"/>
    <w:p w:rsidR="001A5972" w:rsidRPr="0046098D" w:rsidRDefault="001A5972" w:rsidP="0046098D">
      <w:pPr>
        <w:jc w:val="center"/>
        <w:rPr>
          <w:b/>
        </w:rPr>
      </w:pPr>
      <w:r w:rsidRPr="0046098D">
        <w:rPr>
          <w:b/>
        </w:rPr>
        <w:lastRenderedPageBreak/>
        <w:t>VIII.</w:t>
      </w:r>
    </w:p>
    <w:p w:rsidR="001A5972" w:rsidRPr="0046098D" w:rsidRDefault="001A5972" w:rsidP="0046098D">
      <w:pPr>
        <w:jc w:val="center"/>
        <w:rPr>
          <w:b/>
        </w:rPr>
      </w:pPr>
      <w:r w:rsidRPr="0046098D">
        <w:rPr>
          <w:b/>
        </w:rPr>
        <w:t>Záruka, zodpovednosť za vady Diela</w:t>
      </w:r>
    </w:p>
    <w:p w:rsidR="0046098D" w:rsidRPr="00245009" w:rsidRDefault="0046098D" w:rsidP="005F24D9"/>
    <w:p w:rsidR="000E2327" w:rsidRDefault="009F18B8" w:rsidP="00854809">
      <w:pPr>
        <w:numPr>
          <w:ilvl w:val="0"/>
          <w:numId w:val="9"/>
        </w:numPr>
        <w:ind w:left="426" w:hanging="426"/>
        <w:jc w:val="both"/>
      </w:pPr>
      <w:r>
        <w:t>Zhotoviteľ zodpovedá za vady</w:t>
      </w:r>
      <w:r w:rsidR="000E2327">
        <w:t>, ktoré má Dielo v čase jeho prevzatia Objednávateľom</w:t>
      </w:r>
      <w:r w:rsidR="00261965">
        <w:t xml:space="preserve"> a ktoré nebolo možné zistiť pri preberacom konaní</w:t>
      </w:r>
      <w:r w:rsidR="000E2327">
        <w:t>. Objednávateľ je povinný prevziať len Dielo bez akýchkoľvek vád a</w:t>
      </w:r>
      <w:r w:rsidR="00705870">
        <w:t> </w:t>
      </w:r>
      <w:r w:rsidR="000E2327">
        <w:t>nedorobkov</w:t>
      </w:r>
      <w:r w:rsidR="00705870">
        <w:t>, ktoré boli zistené pri preberacom konaní</w:t>
      </w:r>
      <w:r w:rsidR="000E2327">
        <w:t>. Postup pri zistení vád a nedorobkov pri preberacom konaní vyplýva z</w:t>
      </w:r>
      <w:r w:rsidR="00261965">
        <w:t> </w:t>
      </w:r>
      <w:r w:rsidR="000E2327">
        <w:t>čl</w:t>
      </w:r>
      <w:r w:rsidR="00261965">
        <w:t>.</w:t>
      </w:r>
      <w:r w:rsidR="000E2327">
        <w:t xml:space="preserve"> III. </w:t>
      </w:r>
      <w:r w:rsidR="00705870">
        <w:t>b</w:t>
      </w:r>
      <w:r w:rsidR="000E2327">
        <w:t>od 4. Zmluvy.</w:t>
      </w:r>
    </w:p>
    <w:p w:rsidR="000E2327" w:rsidRDefault="000E2327" w:rsidP="0046098D">
      <w:pPr>
        <w:jc w:val="both"/>
      </w:pPr>
    </w:p>
    <w:p w:rsidR="00E13920" w:rsidRDefault="00261965" w:rsidP="00854809">
      <w:pPr>
        <w:numPr>
          <w:ilvl w:val="0"/>
          <w:numId w:val="9"/>
        </w:numPr>
        <w:ind w:left="426" w:hanging="426"/>
        <w:jc w:val="both"/>
      </w:pPr>
      <w:r>
        <w:t>Pre vylúčenie pochybností platí, že Z</w:t>
      </w:r>
      <w:r w:rsidR="000E2327">
        <w:t xml:space="preserve">hotoviteľ zodpovedá za to, že Dielo bude počas záručnej doby </w:t>
      </w:r>
      <w:r w:rsidR="00E13920">
        <w:t>spôsobilé na riadne užívanie a zachová si obvyklé vlastnosti. Ak sa počas plynutia záručnej doby zistia vady, Zhotoviteľ je povinný na základe písomnej výzvy Objednávateľa tieto vady odstrániť na vlastné náklady a vlastnú zodpovednosť</w:t>
      </w:r>
      <w:r w:rsidR="00486BDE">
        <w:t>,</w:t>
      </w:r>
      <w:r w:rsidR="00E13920">
        <w:t xml:space="preserve"> v lehote primeranej charakteru a závažnosti zistenej vady</w:t>
      </w:r>
      <w:r w:rsidR="00486BDE">
        <w:t>. Lehota začatia prác na odstránení vád a lehota odstránenia vád bude predmetom osobitnej písomnej dohody medzi Zhotoviteľom a Objednávateľom</w:t>
      </w:r>
      <w:r w:rsidR="00486BDE" w:rsidRPr="001C3BEE">
        <w:t>;</w:t>
      </w:r>
      <w:r w:rsidR="00486BDE">
        <w:t xml:space="preserve"> ak k dohode medzi Objednávateľom a Zhotoviteľom nedôjde, je oprávnený tieto lehoty určiť bez zbytočného odkladu Objednávateľ. Objednávateľ je povinný poskytnúť Zhotoviteľovi pri odstraňovaní vád potrebnú súčinnosť primerane podľa článku VI. bod 11. Zmluvy.  </w:t>
      </w:r>
    </w:p>
    <w:p w:rsidR="00486BDE" w:rsidRDefault="00486BDE" w:rsidP="0046098D">
      <w:pPr>
        <w:jc w:val="both"/>
      </w:pPr>
    </w:p>
    <w:p w:rsidR="00486BDE" w:rsidRDefault="00486BDE" w:rsidP="00854809">
      <w:pPr>
        <w:numPr>
          <w:ilvl w:val="0"/>
          <w:numId w:val="9"/>
        </w:numPr>
        <w:ind w:left="426" w:hanging="426"/>
        <w:jc w:val="both"/>
      </w:pPr>
      <w:r>
        <w:t xml:space="preserve">Ak Zhotoviteľ nezačne s odstraňovaním vád v lehote podľa bodu 2. alebo vady neodstráni v lehote podľa bodu 2., Objednávateľ je oprávnený vykonať odstránenie vád treťou osobou </w:t>
      </w:r>
      <w:r w:rsidRPr="00902CF7">
        <w:t>podľa vlastného výberu</w:t>
      </w:r>
      <w:r>
        <w:t xml:space="preserve"> a na náklady Zhotoviteľa.</w:t>
      </w:r>
    </w:p>
    <w:p w:rsidR="00486BDE" w:rsidRDefault="00486BDE" w:rsidP="0046098D">
      <w:pPr>
        <w:jc w:val="both"/>
      </w:pPr>
    </w:p>
    <w:p w:rsidR="00992495" w:rsidRDefault="00486BDE" w:rsidP="00854809">
      <w:pPr>
        <w:numPr>
          <w:ilvl w:val="0"/>
          <w:numId w:val="9"/>
        </w:numPr>
        <w:ind w:left="426" w:hanging="426"/>
        <w:jc w:val="both"/>
      </w:pPr>
      <w:r>
        <w:t xml:space="preserve">Záručná doba </w:t>
      </w:r>
      <w:r w:rsidR="00992495">
        <w:t>na Dielo alebo akékoľvek jeho časti, materiály alebo komponenty použité pri vykonaní Diela, je päť (5) rokov odo dňa prevzatia Diela Objednávateľom s výnimkou tých častí, materiálov alebo komponentov Diela, ktorých výrobcovia poskytujú kratšiu záručnú dobu</w:t>
      </w:r>
      <w:r w:rsidR="00992495" w:rsidRPr="001C3BEE">
        <w:t xml:space="preserve">; </w:t>
      </w:r>
      <w:r w:rsidR="00992495" w:rsidRPr="00992495">
        <w:t>v takýchto prípadoch platí</w:t>
      </w:r>
      <w:r w:rsidR="00992495">
        <w:t xml:space="preserve"> záručná doba poskytnutá príslušným výrobcom, nie však kratšia ako dva (2) roky.</w:t>
      </w:r>
    </w:p>
    <w:p w:rsidR="00992495" w:rsidRDefault="00992495" w:rsidP="0046098D">
      <w:pPr>
        <w:jc w:val="both"/>
      </w:pPr>
    </w:p>
    <w:p w:rsidR="00992495" w:rsidRDefault="00992495" w:rsidP="00854809">
      <w:pPr>
        <w:numPr>
          <w:ilvl w:val="0"/>
          <w:numId w:val="9"/>
        </w:numPr>
        <w:ind w:left="426" w:hanging="426"/>
        <w:jc w:val="both"/>
      </w:pPr>
      <w:r>
        <w:t xml:space="preserve">Na prevzatie Diela po odstránení reklamovanej vady sa primerane vzťahujú ustanovenia čl. III. </w:t>
      </w:r>
      <w:r w:rsidR="00705870">
        <w:t>b</w:t>
      </w:r>
      <w:r>
        <w:t>od 3. a 4. Zmluvy.</w:t>
      </w:r>
    </w:p>
    <w:p w:rsidR="00992495" w:rsidRPr="00992495" w:rsidRDefault="00992495" w:rsidP="0046098D">
      <w:pPr>
        <w:jc w:val="both"/>
      </w:pPr>
    </w:p>
    <w:p w:rsidR="00992495" w:rsidRDefault="00992495" w:rsidP="00854809">
      <w:pPr>
        <w:numPr>
          <w:ilvl w:val="0"/>
          <w:numId w:val="9"/>
        </w:numPr>
        <w:ind w:left="426" w:hanging="426"/>
        <w:jc w:val="both"/>
      </w:pPr>
      <w:r w:rsidRPr="00992495">
        <w:t xml:space="preserve">Plynutie záručnej doby </w:t>
      </w:r>
      <w:r w:rsidR="00261965">
        <w:t xml:space="preserve">na </w:t>
      </w:r>
      <w:r>
        <w:t xml:space="preserve">Dielo alebo </w:t>
      </w:r>
      <w:r w:rsidRPr="00992495">
        <w:t xml:space="preserve">na časti Diela, pri ktorých sa odstraňujú reklamované vady, sa prerušuje a pokračuje v plynutí až dňom nasledujúcim po dni </w:t>
      </w:r>
      <w:r>
        <w:t>protokolárneho prevzatia Diela po odstránení re</w:t>
      </w:r>
      <w:r w:rsidR="00261965">
        <w:t>klamovaných vád</w:t>
      </w:r>
      <w:r w:rsidRPr="00992495">
        <w:t xml:space="preserve">. </w:t>
      </w:r>
    </w:p>
    <w:p w:rsidR="00261965" w:rsidRPr="00261965" w:rsidRDefault="00261965" w:rsidP="0046098D">
      <w:pPr>
        <w:jc w:val="both"/>
      </w:pPr>
    </w:p>
    <w:p w:rsidR="00261965" w:rsidRPr="00261965" w:rsidRDefault="00261965" w:rsidP="00854809">
      <w:pPr>
        <w:numPr>
          <w:ilvl w:val="0"/>
          <w:numId w:val="9"/>
        </w:numPr>
        <w:ind w:left="426" w:hanging="426"/>
        <w:jc w:val="both"/>
      </w:pPr>
      <w:r>
        <w:t xml:space="preserve">Pre vylúčenie pochybností platí, že zákonné nároky z vád Diela, nároky Objednávateľa na náhradu škody ani nároky Objednávateľa na zmluvne dohodnuté sankcie nie sú dotknuté dojednanými nárokmi Objednávateľa zo záruky. </w:t>
      </w:r>
    </w:p>
    <w:p w:rsidR="00261965" w:rsidRDefault="00261965" w:rsidP="0046098D">
      <w:pPr>
        <w:jc w:val="both"/>
      </w:pPr>
    </w:p>
    <w:p w:rsidR="00261965" w:rsidRPr="0046098D" w:rsidRDefault="00261965" w:rsidP="0046098D">
      <w:pPr>
        <w:jc w:val="center"/>
        <w:rPr>
          <w:b/>
        </w:rPr>
      </w:pPr>
      <w:r w:rsidRPr="0046098D">
        <w:rPr>
          <w:b/>
        </w:rPr>
        <w:t>IX.</w:t>
      </w:r>
    </w:p>
    <w:p w:rsidR="00261965" w:rsidRPr="0046098D" w:rsidRDefault="00A94BDF" w:rsidP="0046098D">
      <w:pPr>
        <w:jc w:val="center"/>
        <w:rPr>
          <w:b/>
        </w:rPr>
      </w:pPr>
      <w:r w:rsidRPr="0046098D">
        <w:rPr>
          <w:b/>
        </w:rPr>
        <w:t>Sankcie</w:t>
      </w:r>
    </w:p>
    <w:p w:rsidR="0046098D" w:rsidRPr="00245009" w:rsidRDefault="0046098D" w:rsidP="005F24D9"/>
    <w:p w:rsidR="0063696B" w:rsidRDefault="00A94BDF" w:rsidP="00854809">
      <w:pPr>
        <w:numPr>
          <w:ilvl w:val="0"/>
          <w:numId w:val="10"/>
        </w:numPr>
        <w:ind w:left="426" w:hanging="426"/>
        <w:jc w:val="both"/>
      </w:pPr>
      <w:r>
        <w:t xml:space="preserve">Ak </w:t>
      </w:r>
      <w:r w:rsidR="00261965">
        <w:t xml:space="preserve">Zhotoviteľ </w:t>
      </w:r>
      <w:r>
        <w:t xml:space="preserve">nesplní svoj záväzok vykonať Dielo v lehote podľa čl. </w:t>
      </w:r>
      <w:r w:rsidR="0063696B">
        <w:t>III</w:t>
      </w:r>
      <w:r w:rsidR="009F16BF">
        <w:t>.</w:t>
      </w:r>
      <w:r w:rsidR="0063696B">
        <w:t xml:space="preserve"> Zmluvy</w:t>
      </w:r>
      <w:r>
        <w:t xml:space="preserve">, to znamená, že Objednávateľ Dielo v tejto lehote oprávnene neprevezme, </w:t>
      </w:r>
      <w:r w:rsidR="00F324DB">
        <w:t xml:space="preserve">má Objednávateľ právo požadovať zaplatenie </w:t>
      </w:r>
      <w:r>
        <w:t>zmluvn</w:t>
      </w:r>
      <w:r w:rsidR="00F324DB">
        <w:t>ej</w:t>
      </w:r>
      <w:r>
        <w:t xml:space="preserve"> pokut</w:t>
      </w:r>
      <w:r w:rsidR="00F324DB">
        <w:t>y</w:t>
      </w:r>
      <w:r>
        <w:t xml:space="preserve"> vo </w:t>
      </w:r>
      <w:r w:rsidRPr="00902CF7">
        <w:t>výške 0,25 % z ceny</w:t>
      </w:r>
      <w:r>
        <w:t xml:space="preserve"> diela podľa čl.</w:t>
      </w:r>
      <w:r w:rsidR="0063696B">
        <w:t xml:space="preserve"> IV. bod 1. Zmluvy</w:t>
      </w:r>
      <w:r>
        <w:t xml:space="preserve"> bez DPH za každý deň omeškania.</w:t>
      </w:r>
    </w:p>
    <w:p w:rsidR="0063696B" w:rsidRDefault="0063696B" w:rsidP="0046098D">
      <w:pPr>
        <w:jc w:val="both"/>
      </w:pPr>
    </w:p>
    <w:p w:rsidR="00D40BBA" w:rsidRDefault="00A94BDF" w:rsidP="00854809">
      <w:pPr>
        <w:numPr>
          <w:ilvl w:val="0"/>
          <w:numId w:val="10"/>
        </w:numPr>
        <w:ind w:left="426" w:hanging="426"/>
        <w:jc w:val="both"/>
      </w:pPr>
      <w:r>
        <w:t xml:space="preserve">Ak </w:t>
      </w:r>
      <w:r w:rsidR="00EC4F90">
        <w:t>Z</w:t>
      </w:r>
      <w:r>
        <w:t>hotoviteľ nedodrží ktorúkoľvek z lehôt podľa čl.</w:t>
      </w:r>
      <w:r w:rsidR="00877331">
        <w:t xml:space="preserve"> VIII. bod 2. Zmluvy</w:t>
      </w:r>
      <w:r w:rsidR="00F324DB">
        <w:t>,</w:t>
      </w:r>
      <w:r>
        <w:t xml:space="preserve"> </w:t>
      </w:r>
      <w:r w:rsidR="00F324DB">
        <w:t>má Objednávateľ právo požadovať zaplatenie zmluvnej pokuty</w:t>
      </w:r>
      <w:r>
        <w:t xml:space="preserve"> vo výške </w:t>
      </w:r>
      <w:r w:rsidRPr="00902CF7">
        <w:t xml:space="preserve">100,00 Eur </w:t>
      </w:r>
      <w:r w:rsidR="00705870" w:rsidRPr="00902CF7">
        <w:t xml:space="preserve">(slovom jednosto eur) </w:t>
      </w:r>
      <w:r w:rsidRPr="00902CF7">
        <w:t>za</w:t>
      </w:r>
      <w:r>
        <w:t xml:space="preserve"> každý deň </w:t>
      </w:r>
      <w:r w:rsidR="00D40BBA">
        <w:t xml:space="preserve">a každú </w:t>
      </w:r>
      <w:r w:rsidR="00EC4F90">
        <w:t>nedodržanú</w:t>
      </w:r>
      <w:r w:rsidR="00D40BBA">
        <w:t xml:space="preserve"> lehotu</w:t>
      </w:r>
      <w:r w:rsidR="00F324DB">
        <w:t>.</w:t>
      </w:r>
    </w:p>
    <w:p w:rsidR="00705870" w:rsidRDefault="00705870" w:rsidP="00705870">
      <w:pPr>
        <w:pStyle w:val="Odsekzoznamu"/>
      </w:pPr>
    </w:p>
    <w:p w:rsidR="00705870" w:rsidRDefault="00705870" w:rsidP="00854809">
      <w:pPr>
        <w:numPr>
          <w:ilvl w:val="0"/>
          <w:numId w:val="10"/>
        </w:numPr>
        <w:ind w:left="426" w:hanging="426"/>
        <w:jc w:val="both"/>
      </w:pPr>
      <w:r w:rsidRPr="00657F4A">
        <w:lastRenderedPageBreak/>
        <w:t xml:space="preserve">V prípade nesplnenia povinností </w:t>
      </w:r>
      <w:r>
        <w:t>Zhotoviteľa podľa čl. X. bod 4.</w:t>
      </w:r>
      <w:r w:rsidRPr="00657F4A">
        <w:t xml:space="preserve"> Zmluvy, </w:t>
      </w:r>
      <w:r>
        <w:t xml:space="preserve">má </w:t>
      </w:r>
      <w:r w:rsidRPr="00657F4A">
        <w:t xml:space="preserve">Objednávateľ </w:t>
      </w:r>
      <w:r>
        <w:t xml:space="preserve">právo </w:t>
      </w:r>
      <w:r w:rsidRPr="00657F4A">
        <w:t xml:space="preserve">požadovať od Zhotoviteľa zaplatenie zmluvnej pokuty vo výške </w:t>
      </w:r>
      <w:r w:rsidRPr="00902CF7">
        <w:t>1.000,</w:t>
      </w:r>
      <w:r w:rsidR="009F16BF">
        <w:t>00</w:t>
      </w:r>
      <w:r w:rsidRPr="00902CF7">
        <w:t xml:space="preserve"> Eur</w:t>
      </w:r>
      <w:r w:rsidRPr="00657F4A">
        <w:t xml:space="preserve"> (slovom </w:t>
      </w:r>
      <w:r>
        <w:t>jeden</w:t>
      </w:r>
      <w:r w:rsidRPr="00657F4A">
        <w:t xml:space="preserve">tisíc eur) za každý deň omeškania Zhotoviteľa </w:t>
      </w:r>
      <w:r>
        <w:t>a každú jednotlivú povinnosť</w:t>
      </w:r>
      <w:r w:rsidRPr="00657F4A">
        <w:t>.</w:t>
      </w:r>
    </w:p>
    <w:p w:rsidR="00F324DB" w:rsidRDefault="00F324DB" w:rsidP="0046098D">
      <w:pPr>
        <w:jc w:val="both"/>
      </w:pPr>
    </w:p>
    <w:p w:rsidR="00877331" w:rsidRPr="00902CF7" w:rsidRDefault="00F324DB" w:rsidP="00854809">
      <w:pPr>
        <w:numPr>
          <w:ilvl w:val="0"/>
          <w:numId w:val="10"/>
        </w:numPr>
        <w:ind w:left="426" w:hanging="426"/>
        <w:jc w:val="both"/>
      </w:pPr>
      <w:r>
        <w:t xml:space="preserve">Ak </w:t>
      </w:r>
      <w:r w:rsidR="00EC4F90">
        <w:t>Z</w:t>
      </w:r>
      <w:r>
        <w:t xml:space="preserve">hotoviteľ poruší akúkoľvek inú povinnosť, ktorej porušenie je podľa Zmluvy považované za podstatné porušenie Zmluvy, </w:t>
      </w:r>
      <w:r w:rsidR="00877331">
        <w:t xml:space="preserve">má Objednávateľ právo požadovať zaplatenie zmluvnej pokuty vo </w:t>
      </w:r>
      <w:r w:rsidR="00877331" w:rsidRPr="00902CF7">
        <w:t>výške 0,25 % z ceny</w:t>
      </w:r>
      <w:r w:rsidR="00877331">
        <w:t xml:space="preserve"> diela podľa </w:t>
      </w:r>
      <w:r w:rsidR="0063696B">
        <w:t xml:space="preserve">čl. IV. </w:t>
      </w:r>
      <w:r w:rsidR="0063696B" w:rsidRPr="00902CF7">
        <w:t>bod 1. Zmluvy</w:t>
      </w:r>
      <w:r w:rsidR="00877331" w:rsidRPr="00902CF7">
        <w:t xml:space="preserve"> </w:t>
      </w:r>
      <w:r w:rsidR="0063696B" w:rsidRPr="00902CF7">
        <w:t xml:space="preserve">bez DPH </w:t>
      </w:r>
      <w:r w:rsidR="00877331" w:rsidRPr="00902CF7">
        <w:t>za každý deň omeškania a každé porušenie povinnosti.</w:t>
      </w:r>
    </w:p>
    <w:p w:rsidR="00877331" w:rsidRDefault="00877331" w:rsidP="0046098D">
      <w:pPr>
        <w:jc w:val="both"/>
      </w:pPr>
    </w:p>
    <w:p w:rsidR="00877331" w:rsidRPr="00902CF7" w:rsidRDefault="00877331" w:rsidP="00854809">
      <w:pPr>
        <w:numPr>
          <w:ilvl w:val="0"/>
          <w:numId w:val="10"/>
        </w:numPr>
        <w:ind w:left="426" w:hanging="426"/>
        <w:jc w:val="both"/>
      </w:pPr>
      <w:r>
        <w:t xml:space="preserve">Ak zhotoviteľ poruší akúkoľvek inú povinnosť, ako povinnosť podľa bodu </w:t>
      </w:r>
      <w:r w:rsidR="00EC4F90">
        <w:t>3</w:t>
      </w:r>
      <w:r>
        <w:t>.</w:t>
      </w:r>
      <w:r w:rsidR="00EC4F90">
        <w:t xml:space="preserve"> tohto článku Zmluvy</w:t>
      </w:r>
      <w:r>
        <w:t xml:space="preserve">, má Objednávateľ právo požadovať zaplatenie zmluvnej pokuty vo </w:t>
      </w:r>
      <w:r w:rsidRPr="00902CF7">
        <w:t>výške 0,05 % z ceny</w:t>
      </w:r>
      <w:r>
        <w:t xml:space="preserve"> diela podľa </w:t>
      </w:r>
      <w:r w:rsidR="0063696B">
        <w:t>čl. IV. bod 1. Zmluvy</w:t>
      </w:r>
      <w:r>
        <w:t xml:space="preserve"> </w:t>
      </w:r>
      <w:r w:rsidR="0063696B" w:rsidRPr="00902CF7">
        <w:t xml:space="preserve">bez DPH </w:t>
      </w:r>
      <w:r w:rsidRPr="00902CF7">
        <w:t>za každý deň omeškania a každé porušenie povinnosti.</w:t>
      </w:r>
    </w:p>
    <w:p w:rsidR="00877331" w:rsidRPr="00877331" w:rsidRDefault="00877331" w:rsidP="0046098D">
      <w:pPr>
        <w:jc w:val="both"/>
      </w:pPr>
    </w:p>
    <w:p w:rsidR="00877331" w:rsidRDefault="00877331" w:rsidP="00854809">
      <w:pPr>
        <w:numPr>
          <w:ilvl w:val="0"/>
          <w:numId w:val="10"/>
        </w:numPr>
        <w:ind w:left="426" w:hanging="426"/>
        <w:jc w:val="both"/>
      </w:pPr>
      <w:r w:rsidRPr="00877331">
        <w:t xml:space="preserve">Všetky zmluvné pokuty podľa Zmluvy sú splatné do troch (3) dní odo dňa doručenia písomnej výzvy a daňového dokladu Objednávateľa na jej zaplatenie Zhotoviteľovi. </w:t>
      </w:r>
    </w:p>
    <w:p w:rsidR="0046098D" w:rsidRDefault="0046098D" w:rsidP="0046098D">
      <w:pPr>
        <w:pStyle w:val="Odsekzoznamu"/>
      </w:pPr>
    </w:p>
    <w:p w:rsidR="00877331" w:rsidRDefault="00877331" w:rsidP="00854809">
      <w:pPr>
        <w:numPr>
          <w:ilvl w:val="0"/>
          <w:numId w:val="10"/>
        </w:numPr>
        <w:ind w:left="426" w:hanging="426"/>
        <w:jc w:val="both"/>
        <w:rPr>
          <w:color w:val="FF0000"/>
        </w:rPr>
      </w:pPr>
      <w:r w:rsidRPr="00877331">
        <w:t xml:space="preserve">Objednávateľ je </w:t>
      </w:r>
      <w:r w:rsidRPr="00902CF7">
        <w:t>oprávnený</w:t>
      </w:r>
      <w:r w:rsidRPr="00877331">
        <w:t xml:space="preserve"> jednostranne započítať zaplatenie ktorejkoľvek zmluvnej pokuty, na ktorej zaplatenie je Zhotoviteľ povinný, na úhradu Ceny za Dielo Zhotoviteľovi alebo na akékoľvek iné platby, na ktoré je podľa alebo na základe Zmluvy voči Zhotoviteľovi povinný </w:t>
      </w:r>
      <w:r w:rsidRPr="00902CF7">
        <w:t>(napr. zádržné).</w:t>
      </w:r>
      <w:r w:rsidRPr="0063696B">
        <w:rPr>
          <w:color w:val="FF0000"/>
        </w:rPr>
        <w:t xml:space="preserve"> </w:t>
      </w:r>
    </w:p>
    <w:p w:rsidR="0046098D" w:rsidRPr="0063696B" w:rsidRDefault="0046098D" w:rsidP="0046098D">
      <w:pPr>
        <w:jc w:val="both"/>
        <w:rPr>
          <w:color w:val="FF0000"/>
        </w:rPr>
      </w:pPr>
    </w:p>
    <w:p w:rsidR="00877331" w:rsidRDefault="00877331" w:rsidP="00854809">
      <w:pPr>
        <w:numPr>
          <w:ilvl w:val="0"/>
          <w:numId w:val="10"/>
        </w:numPr>
        <w:ind w:left="426" w:hanging="426"/>
        <w:jc w:val="both"/>
      </w:pPr>
      <w:r>
        <w:t>Existencia p</w:t>
      </w:r>
      <w:r w:rsidRPr="00877331">
        <w:t xml:space="preserve">ovinnosti </w:t>
      </w:r>
      <w:r>
        <w:t xml:space="preserve">Zhotoviteľa </w:t>
      </w:r>
      <w:r w:rsidRPr="00877331">
        <w:t>zaplatiť zmluvnú pokutu ani jej skutočné zaplatenie nemá vplyv na právo</w:t>
      </w:r>
      <w:r>
        <w:t xml:space="preserve"> Objednávateľa</w:t>
      </w:r>
      <w:r w:rsidRPr="00877331">
        <w:t xml:space="preserve"> na náhradu škody, ktorá nie je obmedzená výškou zmluvnej pokuty a nezbavuje </w:t>
      </w:r>
      <w:r>
        <w:t>Zhotoviteľa</w:t>
      </w:r>
      <w:r w:rsidRPr="00877331">
        <w:t xml:space="preserve"> povinnosti splniť svoje povinnosti alebo záväzky v súlade so Zmluvou. </w:t>
      </w:r>
    </w:p>
    <w:p w:rsidR="0046098D" w:rsidRPr="00877331" w:rsidRDefault="0046098D" w:rsidP="0046098D">
      <w:pPr>
        <w:jc w:val="both"/>
      </w:pPr>
    </w:p>
    <w:p w:rsidR="00877331" w:rsidRDefault="00877331" w:rsidP="00854809">
      <w:pPr>
        <w:numPr>
          <w:ilvl w:val="0"/>
          <w:numId w:val="10"/>
        </w:numPr>
        <w:ind w:left="426" w:hanging="426"/>
        <w:jc w:val="both"/>
      </w:pPr>
      <w:r>
        <w:t>Objednávateľ a </w:t>
      </w:r>
      <w:r w:rsidRPr="00877331">
        <w:t>Z</w:t>
      </w:r>
      <w:r>
        <w:t xml:space="preserve">hotoviteľ </w:t>
      </w:r>
      <w:r w:rsidRPr="00877331">
        <w:t>pokladajú výšky zmluvných pokút za primerané</w:t>
      </w:r>
      <w:r w:rsidR="0063696B">
        <w:t xml:space="preserve"> </w:t>
      </w:r>
      <w:r w:rsidR="0063696B" w:rsidRPr="00877331">
        <w:t xml:space="preserve">k hodnote </w:t>
      </w:r>
      <w:r w:rsidR="0063696B">
        <w:t xml:space="preserve">a významu </w:t>
      </w:r>
      <w:r w:rsidR="0063696B" w:rsidRPr="00877331">
        <w:t>Diela</w:t>
      </w:r>
      <w:r w:rsidRPr="00877331">
        <w:t>, nie v rozpore s</w:t>
      </w:r>
      <w:r w:rsidR="0063696B">
        <w:t>o zásadami</w:t>
      </w:r>
      <w:r w:rsidRPr="00877331">
        <w:t xml:space="preserve"> poctiv</w:t>
      </w:r>
      <w:r w:rsidR="0063696B">
        <w:t>ého</w:t>
      </w:r>
      <w:r w:rsidRPr="00877331">
        <w:t xml:space="preserve"> obchodn</w:t>
      </w:r>
      <w:r w:rsidR="0063696B">
        <w:t>ého</w:t>
      </w:r>
      <w:r w:rsidRPr="00877331">
        <w:t xml:space="preserve"> </w:t>
      </w:r>
      <w:r w:rsidR="0063696B">
        <w:t>styku</w:t>
      </w:r>
      <w:r w:rsidRPr="00877331">
        <w:t>.</w:t>
      </w:r>
    </w:p>
    <w:p w:rsidR="0046098D" w:rsidRDefault="0046098D" w:rsidP="0046098D">
      <w:pPr>
        <w:jc w:val="both"/>
      </w:pPr>
    </w:p>
    <w:p w:rsidR="0063696B" w:rsidRDefault="0063696B" w:rsidP="00854809">
      <w:pPr>
        <w:numPr>
          <w:ilvl w:val="0"/>
          <w:numId w:val="10"/>
        </w:numPr>
        <w:ind w:left="426" w:hanging="426"/>
        <w:jc w:val="both"/>
      </w:pPr>
      <w:r>
        <w:t xml:space="preserve">V prípade omeškania Objednávateľa so zaplatením Zhotoviteľom fakturovanej ceny Diela, má Zhotoviteľ právo požadovať zaplatenie úrokov z omeškania v zákonnej výške. </w:t>
      </w:r>
    </w:p>
    <w:p w:rsidR="0046098D" w:rsidRDefault="0046098D" w:rsidP="0046098D">
      <w:pPr>
        <w:pStyle w:val="Odsekzoznamu"/>
      </w:pPr>
    </w:p>
    <w:p w:rsidR="00BA01F7" w:rsidRPr="0046098D" w:rsidRDefault="00BA01F7" w:rsidP="0046098D">
      <w:pPr>
        <w:jc w:val="center"/>
        <w:rPr>
          <w:b/>
        </w:rPr>
      </w:pPr>
      <w:r w:rsidRPr="0046098D">
        <w:rPr>
          <w:b/>
        </w:rPr>
        <w:t>X.</w:t>
      </w:r>
    </w:p>
    <w:p w:rsidR="00BA01F7" w:rsidRPr="0046098D" w:rsidRDefault="00BA01F7" w:rsidP="0046098D">
      <w:pPr>
        <w:jc w:val="center"/>
        <w:rPr>
          <w:b/>
        </w:rPr>
      </w:pPr>
      <w:r w:rsidRPr="0046098D">
        <w:rPr>
          <w:b/>
        </w:rPr>
        <w:t>Predčasné ukončenie Zmluvy</w:t>
      </w:r>
    </w:p>
    <w:p w:rsidR="00BA01F7" w:rsidRDefault="00BA01F7" w:rsidP="005F24D9"/>
    <w:p w:rsidR="00BA01F7" w:rsidRDefault="00BA01F7" w:rsidP="00854809">
      <w:pPr>
        <w:numPr>
          <w:ilvl w:val="0"/>
          <w:numId w:val="11"/>
        </w:numPr>
        <w:ind w:left="426" w:hanging="426"/>
      </w:pPr>
      <w:r w:rsidRPr="00BA01F7">
        <w:t xml:space="preserve">Objednávateľ je oprávnený odstúpiť od Zmluvy </w:t>
      </w:r>
      <w:r>
        <w:t xml:space="preserve">kedykoľvek, </w:t>
      </w:r>
      <w:r w:rsidRPr="00BA01F7">
        <w:t>najmä v prípade, ak:</w:t>
      </w:r>
    </w:p>
    <w:p w:rsidR="00BA01F7" w:rsidRPr="00BA01F7" w:rsidRDefault="00BA01F7" w:rsidP="005F24D9">
      <w:r w:rsidRPr="00BA01F7">
        <w:t xml:space="preserve"> </w:t>
      </w:r>
    </w:p>
    <w:p w:rsidR="00BA01F7" w:rsidRPr="00BA01F7" w:rsidRDefault="00BA01F7" w:rsidP="00854809">
      <w:pPr>
        <w:numPr>
          <w:ilvl w:val="0"/>
          <w:numId w:val="12"/>
        </w:numPr>
        <w:ind w:left="709" w:hanging="142"/>
        <w:jc w:val="both"/>
      </w:pPr>
      <w:r>
        <w:t xml:space="preserve">Zhotoviteľ vykonáva </w:t>
      </w:r>
      <w:r w:rsidRPr="00BA01F7">
        <w:t xml:space="preserve">Dielo </w:t>
      </w:r>
      <w:r>
        <w:t xml:space="preserve">v rozpore s Podkladovou dokumentáciou Objednávateľa, v rozpore s pokynmi Objednávateľa, v rozpore s podmienkami dohodnutými v Zmluve, nedodržal pri vykonávaní akejkoľvek časti Diela požadovanú kvalitu, </w:t>
      </w:r>
      <w:r w:rsidR="006F15C3">
        <w:t>nepoužil pri vykonávaní akejkoľvek časti Diela</w:t>
      </w:r>
      <w:r>
        <w:t> požadovan</w:t>
      </w:r>
      <w:r w:rsidR="006F15C3">
        <w:t>é</w:t>
      </w:r>
      <w:r>
        <w:t xml:space="preserve"> materiál</w:t>
      </w:r>
      <w:r w:rsidR="006F15C3">
        <w:t>y alebo</w:t>
      </w:r>
      <w:r>
        <w:t xml:space="preserve"> </w:t>
      </w:r>
      <w:r w:rsidR="006F15C3">
        <w:t>vykonávanie akejkoľvek časti Diela ne</w:t>
      </w:r>
      <w:r>
        <w:t>zodpovedalo príslušným technickým normám, štandardným technologickým postupom a všetkým platným právnym predpisom</w:t>
      </w:r>
    </w:p>
    <w:p w:rsidR="006F15C3" w:rsidRDefault="006F15C3" w:rsidP="00854809">
      <w:pPr>
        <w:numPr>
          <w:ilvl w:val="0"/>
          <w:numId w:val="12"/>
        </w:numPr>
        <w:ind w:left="709" w:hanging="142"/>
        <w:jc w:val="both"/>
      </w:pPr>
      <w:r w:rsidRPr="00245009">
        <w:t xml:space="preserve">Zhotoviteľ </w:t>
      </w:r>
      <w:r>
        <w:t xml:space="preserve">neprevzal stavenisko v lehote podľa čl. VI. bod 1. Zmluvy alebo nezačal s vykonávaním Diela do piatich (5) pracovných dní odo dňa do </w:t>
      </w:r>
      <w:r w:rsidRPr="00245009">
        <w:t>pre</w:t>
      </w:r>
      <w:r>
        <w:t>vzatia staveniska</w:t>
      </w:r>
    </w:p>
    <w:p w:rsidR="00BA01F7" w:rsidRPr="00BA01F7" w:rsidRDefault="006F15C3" w:rsidP="00854809">
      <w:pPr>
        <w:numPr>
          <w:ilvl w:val="0"/>
          <w:numId w:val="12"/>
        </w:numPr>
        <w:ind w:left="709" w:hanging="142"/>
        <w:jc w:val="both"/>
      </w:pPr>
      <w:r>
        <w:t>Objednávateľ s odbornou sta</w:t>
      </w:r>
      <w:r w:rsidR="00BA01F7" w:rsidRPr="00BA01F7">
        <w:t>r</w:t>
      </w:r>
      <w:r>
        <w:t>ostlivosťou vyhodnotí, že splnenie záväzku Zhotoviteľa vykonať Dielo v lehote podľa čl. III</w:t>
      </w:r>
      <w:r w:rsidR="009F16BF">
        <w:t>.</w:t>
      </w:r>
      <w:r>
        <w:t xml:space="preserve"> Zmluvy je aj napriek predchádzajúcemu písomnému upozorneniu Objednávateľa ne</w:t>
      </w:r>
      <w:r w:rsidR="00BA01F7" w:rsidRPr="00BA01F7">
        <w:t xml:space="preserve">pravdepodobné </w:t>
      </w:r>
    </w:p>
    <w:p w:rsidR="00BA01F7" w:rsidRPr="00BA01F7" w:rsidRDefault="006F15C3" w:rsidP="00854809">
      <w:pPr>
        <w:numPr>
          <w:ilvl w:val="0"/>
          <w:numId w:val="12"/>
        </w:numPr>
        <w:ind w:left="709" w:hanging="142"/>
        <w:jc w:val="both"/>
      </w:pPr>
      <w:r>
        <w:t>Objednávateľ s odbornou sta</w:t>
      </w:r>
      <w:r w:rsidRPr="00BA01F7">
        <w:t>r</w:t>
      </w:r>
      <w:r>
        <w:t xml:space="preserve">ostlivosťou vyhodnotí, že </w:t>
      </w:r>
      <w:r w:rsidR="00BA01F7" w:rsidRPr="00BA01F7">
        <w:t xml:space="preserve">finančná, ekonomická a hospodárska situácia Zhotoviteľa robí </w:t>
      </w:r>
      <w:r>
        <w:t>spl</w:t>
      </w:r>
      <w:r w:rsidR="00BA01F7" w:rsidRPr="00BA01F7">
        <w:t xml:space="preserve">nenie </w:t>
      </w:r>
      <w:r>
        <w:t xml:space="preserve">záväzku Zhotoviteľa v súlade so Zmluvou </w:t>
      </w:r>
      <w:r w:rsidR="00BA01F7" w:rsidRPr="00BA01F7">
        <w:t xml:space="preserve"> nepravdepodobným </w:t>
      </w:r>
    </w:p>
    <w:p w:rsidR="00BA01F7" w:rsidRPr="00BA01F7" w:rsidRDefault="006F15C3" w:rsidP="00854809">
      <w:pPr>
        <w:numPr>
          <w:ilvl w:val="0"/>
          <w:numId w:val="12"/>
        </w:numPr>
        <w:ind w:left="709" w:hanging="142"/>
        <w:jc w:val="both"/>
      </w:pPr>
      <w:r>
        <w:lastRenderedPageBreak/>
        <w:t xml:space="preserve">došlo alebo </w:t>
      </w:r>
      <w:r w:rsidR="00BA01F7" w:rsidRPr="00BA01F7">
        <w:t>dochádza ku zmen</w:t>
      </w:r>
      <w:r>
        <w:t xml:space="preserve">e </w:t>
      </w:r>
      <w:r w:rsidR="00BA01F7" w:rsidRPr="00BA01F7">
        <w:t xml:space="preserve">právnej formy Zhotoviteľa alebo </w:t>
      </w:r>
      <w:r>
        <w:t>k </w:t>
      </w:r>
      <w:r w:rsidR="00BA01F7" w:rsidRPr="00BA01F7">
        <w:t>rozde</w:t>
      </w:r>
      <w:r>
        <w:t>leniu Zhotoviteľa,</w:t>
      </w:r>
      <w:r w:rsidR="00BA01F7" w:rsidRPr="00BA01F7">
        <w:t xml:space="preserve"> splyn</w:t>
      </w:r>
      <w:r>
        <w:t>utiu</w:t>
      </w:r>
      <w:r w:rsidR="00BA01F7" w:rsidRPr="00BA01F7">
        <w:t xml:space="preserve"> alebo </w:t>
      </w:r>
      <w:r>
        <w:t>zlúčeniu</w:t>
      </w:r>
      <w:r w:rsidR="00491480">
        <w:t xml:space="preserve"> </w:t>
      </w:r>
      <w:r w:rsidR="00BA01F7" w:rsidRPr="00BA01F7">
        <w:t xml:space="preserve">s tretími osobami </w:t>
      </w:r>
    </w:p>
    <w:p w:rsidR="00BA01F7" w:rsidRPr="00BA01F7" w:rsidRDefault="00BA01F7" w:rsidP="00854809">
      <w:pPr>
        <w:numPr>
          <w:ilvl w:val="0"/>
          <w:numId w:val="12"/>
        </w:numPr>
        <w:ind w:left="709" w:hanging="142"/>
        <w:jc w:val="both"/>
      </w:pPr>
      <w:r w:rsidRPr="00BA01F7">
        <w:t xml:space="preserve">Zhotoviteľ neodstráni </w:t>
      </w:r>
      <w:r w:rsidR="00491480">
        <w:t>v</w:t>
      </w:r>
      <w:r w:rsidRPr="00BA01F7">
        <w:t xml:space="preserve">ady </w:t>
      </w:r>
      <w:r w:rsidR="00491480">
        <w:t>a nedorobky D</w:t>
      </w:r>
      <w:r w:rsidRPr="00BA01F7">
        <w:t xml:space="preserve">iela </w:t>
      </w:r>
      <w:r w:rsidR="00491480">
        <w:t xml:space="preserve">zistené pri preberacom konaní </w:t>
      </w:r>
      <w:r w:rsidRPr="00BA01F7">
        <w:t xml:space="preserve">lehote </w:t>
      </w:r>
      <w:r w:rsidR="00491480">
        <w:t xml:space="preserve">podľa čl. III. </w:t>
      </w:r>
      <w:r w:rsidR="00705870">
        <w:t>b</w:t>
      </w:r>
      <w:r w:rsidR="00491480">
        <w:t xml:space="preserve">od 4. Zmluvy ani v dodatočnej primeranej lehote </w:t>
      </w:r>
      <w:r w:rsidRPr="00BA01F7">
        <w:t xml:space="preserve">poskytnutej Objednávateľom </w:t>
      </w:r>
    </w:p>
    <w:p w:rsidR="00BA01F7" w:rsidRPr="00BA01F7" w:rsidRDefault="00BA01F7" w:rsidP="00854809">
      <w:pPr>
        <w:numPr>
          <w:ilvl w:val="0"/>
          <w:numId w:val="12"/>
        </w:numPr>
        <w:ind w:left="709" w:hanging="142"/>
        <w:jc w:val="both"/>
      </w:pPr>
      <w:r w:rsidRPr="00BA01F7">
        <w:t xml:space="preserve">Zhotoviteľ </w:t>
      </w:r>
      <w:r w:rsidR="00491480">
        <w:t xml:space="preserve">podstatným spôsobom porušil ustanovenia Zmluvy alebo </w:t>
      </w:r>
      <w:r w:rsidRPr="00BA01F7">
        <w:t xml:space="preserve">opakovane porušuje ustanovenia Zmluvy alebo neplní riadne a včas svoje </w:t>
      </w:r>
      <w:r w:rsidR="00491480">
        <w:t>p</w:t>
      </w:r>
      <w:r w:rsidRPr="00BA01F7">
        <w:t xml:space="preserve">ovinnosti podľa Zmluvy </w:t>
      </w:r>
    </w:p>
    <w:p w:rsidR="00BA01F7" w:rsidRPr="00BA01F7" w:rsidRDefault="00582563" w:rsidP="00854809">
      <w:pPr>
        <w:numPr>
          <w:ilvl w:val="0"/>
          <w:numId w:val="12"/>
        </w:numPr>
        <w:ind w:left="709" w:hanging="142"/>
        <w:jc w:val="both"/>
      </w:pPr>
      <w:r>
        <w:t>p</w:t>
      </w:r>
      <w:r w:rsidR="00491480">
        <w:t>reukáže sa, že sa</w:t>
      </w:r>
      <w:r w:rsidR="00BA01F7" w:rsidRPr="00BA01F7">
        <w:t xml:space="preserve"> voči Zhotoviteľovi </w:t>
      </w:r>
      <w:r w:rsidR="00491480">
        <w:t>začalo exekučné, konku</w:t>
      </w:r>
      <w:r w:rsidR="00BA01F7" w:rsidRPr="00BA01F7">
        <w:t>r</w:t>
      </w:r>
      <w:r w:rsidR="00491480">
        <w:t>zné alebo r</w:t>
      </w:r>
      <w:r w:rsidR="00BA01F7" w:rsidRPr="00BA01F7">
        <w:t>eštrukturalizačné konanie</w:t>
      </w:r>
    </w:p>
    <w:p w:rsidR="00BA01F7" w:rsidRPr="00BA01F7" w:rsidRDefault="00BA01F7" w:rsidP="00854809">
      <w:pPr>
        <w:numPr>
          <w:ilvl w:val="0"/>
          <w:numId w:val="12"/>
        </w:numPr>
        <w:ind w:left="709" w:hanging="142"/>
        <w:jc w:val="both"/>
      </w:pPr>
      <w:r w:rsidRPr="00BA01F7">
        <w:t xml:space="preserve">Zhotoviteľ stratil akékoľvek oprávnenie na výkon podnikateľskej činnosti nevyhnutnej na </w:t>
      </w:r>
      <w:r w:rsidR="00491480">
        <w:t>vykonávanie D</w:t>
      </w:r>
      <w:r w:rsidRPr="00BA01F7">
        <w:t>iela v súlade s touto Zmluvou</w:t>
      </w:r>
      <w:r w:rsidR="00491480">
        <w:t xml:space="preserve"> a všeobecne záväznými právnymi predpismi ale</w:t>
      </w:r>
      <w:r w:rsidRPr="00BA01F7">
        <w:t xml:space="preserve">bo </w:t>
      </w:r>
    </w:p>
    <w:p w:rsidR="00BA01F7" w:rsidRPr="00BA01F7" w:rsidRDefault="00BA01F7" w:rsidP="00854809">
      <w:pPr>
        <w:numPr>
          <w:ilvl w:val="0"/>
          <w:numId w:val="12"/>
        </w:numPr>
        <w:ind w:left="709" w:hanging="142"/>
        <w:jc w:val="both"/>
      </w:pPr>
      <w:r w:rsidRPr="00BA01F7">
        <w:t xml:space="preserve">ktorékoľvek vyhlásenie alebo ubezpečenie Zhotoviteľa uvedené v tejto Zmluve </w:t>
      </w:r>
      <w:r w:rsidR="00491480">
        <w:t xml:space="preserve">sa </w:t>
      </w:r>
      <w:r w:rsidRPr="00BA01F7">
        <w:t>ukáže ako nepravdivé a</w:t>
      </w:r>
      <w:r w:rsidR="00705870">
        <w:t>lebo</w:t>
      </w:r>
      <w:r w:rsidRPr="00BA01F7">
        <w:t xml:space="preserve"> nesprávne. </w:t>
      </w:r>
    </w:p>
    <w:p w:rsidR="0046098D" w:rsidRDefault="0046098D" w:rsidP="005F24D9"/>
    <w:p w:rsidR="00657F4A" w:rsidRDefault="00491480" w:rsidP="00854809">
      <w:pPr>
        <w:numPr>
          <w:ilvl w:val="0"/>
          <w:numId w:val="11"/>
        </w:numPr>
        <w:ind w:left="426" w:hanging="426"/>
        <w:jc w:val="both"/>
      </w:pPr>
      <w:r>
        <w:t xml:space="preserve">Zhotoviteľ </w:t>
      </w:r>
      <w:r w:rsidRPr="00BA01F7">
        <w:t xml:space="preserve">je oprávnený odstúpiť od Zmluvy </w:t>
      </w:r>
      <w:r>
        <w:t xml:space="preserve">len </w:t>
      </w:r>
      <w:r w:rsidRPr="00BA01F7">
        <w:t>v prípade, ak</w:t>
      </w:r>
      <w:r>
        <w:t xml:space="preserve"> Objednávateľ </w:t>
      </w:r>
      <w:r w:rsidR="00657F4A">
        <w:t>neposkytol Zhotoviteľovi nevyhnutnú súčinnosť pri vykonávaní Diela podľa Zmluvy, a to ani v primeranej dodatočnej lehote poskytnutej Zhotoviteľom.</w:t>
      </w:r>
    </w:p>
    <w:p w:rsidR="00657F4A" w:rsidRDefault="00657F4A" w:rsidP="0046098D">
      <w:pPr>
        <w:jc w:val="both"/>
      </w:pPr>
    </w:p>
    <w:p w:rsidR="00657F4A" w:rsidRDefault="00657F4A" w:rsidP="00854809">
      <w:pPr>
        <w:numPr>
          <w:ilvl w:val="0"/>
          <w:numId w:val="11"/>
        </w:numPr>
        <w:ind w:left="426" w:hanging="426"/>
        <w:jc w:val="both"/>
      </w:pPr>
      <w:r w:rsidRPr="00657F4A">
        <w:t>Odstúpenie od</w:t>
      </w:r>
      <w:r>
        <w:t xml:space="preserve"> Z</w:t>
      </w:r>
      <w:r w:rsidRPr="00657F4A">
        <w:t xml:space="preserve">mluvy musí mať písomnú formu a musí byť doručené druhej </w:t>
      </w:r>
      <w:r>
        <w:t>zmluvnej s</w:t>
      </w:r>
      <w:r w:rsidRPr="00657F4A">
        <w:t xml:space="preserve">trane. Účinky odstúpenia nastanú v deň doručenia písomného odstúpenia. </w:t>
      </w:r>
    </w:p>
    <w:p w:rsidR="0046098D" w:rsidRPr="00657F4A" w:rsidRDefault="0046098D" w:rsidP="0046098D">
      <w:pPr>
        <w:jc w:val="both"/>
      </w:pPr>
    </w:p>
    <w:p w:rsidR="00657F4A" w:rsidRDefault="00657F4A" w:rsidP="00854809">
      <w:pPr>
        <w:numPr>
          <w:ilvl w:val="0"/>
          <w:numId w:val="11"/>
        </w:numPr>
        <w:ind w:left="426" w:hanging="426"/>
        <w:jc w:val="both"/>
      </w:pPr>
      <w:r w:rsidRPr="00657F4A">
        <w:t xml:space="preserve">V prípade predčasného ukončenia Zmluvy je Zhotoviteľ povinný najneskôr </w:t>
      </w:r>
      <w:r w:rsidRPr="00902CF7">
        <w:t>do troch (3) pracovných dní</w:t>
      </w:r>
      <w:r w:rsidRPr="00657F4A">
        <w:t xml:space="preserve"> odo dňa účinnosti odstúpenia vypratať stavenisko a protokolárne odovzdať Objednávateľovi </w:t>
      </w:r>
      <w:r w:rsidR="004B37A8">
        <w:t xml:space="preserve">stavenisko, </w:t>
      </w:r>
      <w:r w:rsidRPr="00657F4A">
        <w:t xml:space="preserve">všetky veci a doklady prevzaté od neho za účelom zhotovovania Diela, ako aj atesty, revízie, potvrdenia a doklady týkajúce sa dovtedy vykonaných častí Diela. </w:t>
      </w:r>
      <w:r w:rsidR="004B37A8">
        <w:t xml:space="preserve">Termín </w:t>
      </w:r>
      <w:r w:rsidRPr="00657F4A">
        <w:t>prevzati</w:t>
      </w:r>
      <w:r w:rsidR="004B37A8">
        <w:t>a</w:t>
      </w:r>
      <w:r w:rsidRPr="00657F4A">
        <w:t xml:space="preserve"> a odovzdanie dovtedy vykonaných častí Diela určí Objednávateľ a</w:t>
      </w:r>
      <w:r w:rsidR="004B37A8">
        <w:t> písomne ho</w:t>
      </w:r>
      <w:r w:rsidRPr="00657F4A">
        <w:t xml:space="preserve"> oznámi Zhotoviteľovi</w:t>
      </w:r>
      <w:r w:rsidR="004B37A8">
        <w:t>.</w:t>
      </w:r>
      <w:r w:rsidRPr="00657F4A">
        <w:t xml:space="preserve"> </w:t>
      </w:r>
      <w:r w:rsidR="004B37A8">
        <w:t>Z</w:t>
      </w:r>
      <w:r w:rsidRPr="00657F4A">
        <w:t xml:space="preserve">hotoviteľ je povinný Objednávateľom stanovený termín rešpektovať. </w:t>
      </w:r>
    </w:p>
    <w:p w:rsidR="0046098D" w:rsidRPr="00657F4A" w:rsidRDefault="0046098D" w:rsidP="0046098D">
      <w:pPr>
        <w:jc w:val="both"/>
      </w:pPr>
    </w:p>
    <w:p w:rsidR="00657F4A" w:rsidRDefault="00657F4A" w:rsidP="00854809">
      <w:pPr>
        <w:numPr>
          <w:ilvl w:val="0"/>
          <w:numId w:val="11"/>
        </w:numPr>
        <w:ind w:left="426" w:hanging="426"/>
        <w:jc w:val="both"/>
      </w:pPr>
      <w:r w:rsidRPr="00657F4A">
        <w:t xml:space="preserve">Aj po </w:t>
      </w:r>
      <w:r w:rsidR="004B37A8">
        <w:t>predčasnom ukončení Z</w:t>
      </w:r>
      <w:r w:rsidRPr="00657F4A">
        <w:t xml:space="preserve">mluvy, sa Zhotoviteľ zaväzuje poskytnúť Objednávateľovi požadovanú súčinnosť. </w:t>
      </w:r>
    </w:p>
    <w:p w:rsidR="0046098D" w:rsidRPr="00657F4A" w:rsidRDefault="0046098D" w:rsidP="0046098D">
      <w:pPr>
        <w:jc w:val="both"/>
      </w:pPr>
    </w:p>
    <w:p w:rsidR="00657F4A" w:rsidRDefault="00657F4A" w:rsidP="00854809">
      <w:pPr>
        <w:numPr>
          <w:ilvl w:val="0"/>
          <w:numId w:val="11"/>
        </w:numPr>
        <w:ind w:left="426" w:hanging="426"/>
        <w:jc w:val="both"/>
      </w:pPr>
      <w:r w:rsidRPr="00657F4A">
        <w:t xml:space="preserve">Pri predčasnom ukončení Zmluvy </w:t>
      </w:r>
      <w:r w:rsidR="004B37A8">
        <w:t xml:space="preserve">má Zhotoviteľ </w:t>
      </w:r>
      <w:r w:rsidR="00EC4F90">
        <w:t xml:space="preserve">právo na zaplatenie dovtedy vykonaných </w:t>
      </w:r>
      <w:r w:rsidRPr="00657F4A">
        <w:t xml:space="preserve">prác </w:t>
      </w:r>
      <w:r w:rsidR="00EC4F90">
        <w:t>bez vád a nedorobkov podľa súpisu zostaveného pri prevzatí dovtedy vykonaných častí Diela podľa bodu.</w:t>
      </w:r>
      <w:r w:rsidR="00705870">
        <w:t xml:space="preserve"> 4.</w:t>
      </w:r>
      <w:r w:rsidR="00EC4F90">
        <w:t xml:space="preserve"> tohto článku Zmluvy</w:t>
      </w:r>
      <w:r w:rsidRPr="00657F4A">
        <w:t xml:space="preserve">. </w:t>
      </w:r>
      <w:r w:rsidR="00EC4F90">
        <w:t>Tento súpis s náležitosťami podľa čl. V. bod 3. Zmluvy bude prílohou preberacieho protokolu</w:t>
      </w:r>
      <w:r w:rsidR="009235BE" w:rsidRPr="009235BE">
        <w:t xml:space="preserve"> </w:t>
      </w:r>
      <w:r w:rsidR="009235BE">
        <w:t>dovtedy vykonaných častí Diela ako aj faktúry vystavenej Zhotoviteľom.</w:t>
      </w:r>
    </w:p>
    <w:p w:rsidR="0046098D" w:rsidRPr="00657F4A" w:rsidRDefault="0046098D" w:rsidP="0046098D">
      <w:pPr>
        <w:jc w:val="both"/>
      </w:pPr>
    </w:p>
    <w:p w:rsidR="00657F4A" w:rsidRPr="00657F4A" w:rsidRDefault="00657F4A" w:rsidP="00854809">
      <w:pPr>
        <w:numPr>
          <w:ilvl w:val="0"/>
          <w:numId w:val="11"/>
        </w:numPr>
        <w:ind w:left="426" w:hanging="426"/>
        <w:jc w:val="both"/>
      </w:pPr>
      <w:r w:rsidRPr="00657F4A">
        <w:t xml:space="preserve">Predčasné ukončenie Zmluvy, bez ohľadu na </w:t>
      </w:r>
      <w:r w:rsidR="009235BE">
        <w:t>to odstúpením ktorej zo zmluvných strán k nemu došlo</w:t>
      </w:r>
      <w:r w:rsidRPr="00657F4A">
        <w:t xml:space="preserve">, sa nedotýka </w:t>
      </w:r>
      <w:r w:rsidR="009235BE">
        <w:t xml:space="preserve">práv Objednávateľa zo zodpovednosti </w:t>
      </w:r>
      <w:r w:rsidRPr="00657F4A">
        <w:t>za vady</w:t>
      </w:r>
      <w:r w:rsidR="009235BE">
        <w:t>, záruky za dovtedy ukončené časti Diela, práva na zaplatenie sankcií a práva na náhradu škody</w:t>
      </w:r>
      <w:r w:rsidR="009235BE" w:rsidRPr="001C3BEE">
        <w:t>;</w:t>
      </w:r>
      <w:r w:rsidR="009235BE">
        <w:t xml:space="preserve"> všetky tieto práva zmluvných strán zostávajú zachované</w:t>
      </w:r>
      <w:r w:rsidRPr="00657F4A">
        <w:t xml:space="preserve">. </w:t>
      </w:r>
    </w:p>
    <w:p w:rsidR="008D754F" w:rsidRPr="00AE283D" w:rsidRDefault="008D754F" w:rsidP="005F24D9"/>
    <w:p w:rsidR="009235BE" w:rsidRPr="0046098D" w:rsidRDefault="009235BE" w:rsidP="0046098D">
      <w:pPr>
        <w:jc w:val="center"/>
        <w:rPr>
          <w:b/>
          <w:bCs/>
        </w:rPr>
      </w:pPr>
      <w:r w:rsidRPr="0046098D">
        <w:rPr>
          <w:b/>
        </w:rPr>
        <w:t>XI</w:t>
      </w:r>
      <w:r w:rsidR="0046098D">
        <w:rPr>
          <w:b/>
        </w:rPr>
        <w:t>.</w:t>
      </w:r>
    </w:p>
    <w:p w:rsidR="00CC5525" w:rsidRPr="0046098D" w:rsidRDefault="009235BE" w:rsidP="0046098D">
      <w:pPr>
        <w:jc w:val="center"/>
        <w:rPr>
          <w:b/>
          <w:bCs/>
        </w:rPr>
      </w:pPr>
      <w:r w:rsidRPr="0046098D">
        <w:rPr>
          <w:b/>
          <w:bCs/>
        </w:rPr>
        <w:t>Doručovanie</w:t>
      </w:r>
    </w:p>
    <w:p w:rsidR="00292F28" w:rsidRDefault="00292F28" w:rsidP="005F24D9"/>
    <w:p w:rsidR="00B71B8A" w:rsidRDefault="001A4644" w:rsidP="00854809">
      <w:pPr>
        <w:numPr>
          <w:ilvl w:val="0"/>
          <w:numId w:val="13"/>
        </w:numPr>
        <w:ind w:left="426" w:hanging="426"/>
        <w:jc w:val="both"/>
      </w:pPr>
      <w:r w:rsidRPr="001A4644">
        <w:t xml:space="preserve">Všetky oznámenia a žiadosti </w:t>
      </w:r>
      <w:r w:rsidR="00B71B8A">
        <w:t xml:space="preserve">Objednávateľa </w:t>
      </w:r>
      <w:r w:rsidRPr="001A4644">
        <w:t xml:space="preserve">podľa Zmluvy budú urobené v písomnej forme a budú doručené </w:t>
      </w:r>
      <w:r w:rsidR="00B71B8A">
        <w:t>Zhotoviteľovi elektronicky do jeho elektronickej schránk</w:t>
      </w:r>
      <w:r w:rsidR="00C335A1">
        <w:t>y</w:t>
      </w:r>
      <w:r w:rsidR="00B71B8A">
        <w:t xml:space="preserve">, ak nejde o oznámenia a žiadosti zápisom v stavebnom denníku v súlade s čl. </w:t>
      </w:r>
      <w:r w:rsidR="00705870">
        <w:t xml:space="preserve">VI. bod 4. </w:t>
      </w:r>
      <w:r w:rsidR="00B71B8A">
        <w:t>Zmluvy</w:t>
      </w:r>
    </w:p>
    <w:p w:rsidR="0046098D" w:rsidRDefault="0046098D" w:rsidP="0046098D">
      <w:pPr>
        <w:jc w:val="both"/>
      </w:pPr>
    </w:p>
    <w:p w:rsidR="00C335A1" w:rsidRDefault="00B71B8A" w:rsidP="00854809">
      <w:pPr>
        <w:numPr>
          <w:ilvl w:val="0"/>
          <w:numId w:val="13"/>
        </w:numPr>
        <w:ind w:left="426" w:hanging="426"/>
        <w:jc w:val="both"/>
      </w:pPr>
      <w:r>
        <w:t xml:space="preserve">Všetky oznámenia a žiadosti Zhotoviteľa podľa </w:t>
      </w:r>
      <w:r w:rsidR="00C335A1">
        <w:t>Zmluvy budú urobené v písomnej forme a budú doručené Objednávateľovi do jeho elektronickej schránky, osobne alebo doporučeným listom, ak nejde o oznámenia a žiadosti zápisom v stavebnom denníku v súlade s čl.</w:t>
      </w:r>
      <w:r w:rsidR="00705870">
        <w:t xml:space="preserve"> VI. bod 4. </w:t>
      </w:r>
      <w:r w:rsidR="00C335A1">
        <w:t>Zmluvy.</w:t>
      </w:r>
    </w:p>
    <w:p w:rsidR="00C335A1" w:rsidRDefault="00C335A1" w:rsidP="0046098D">
      <w:pPr>
        <w:jc w:val="both"/>
      </w:pPr>
    </w:p>
    <w:p w:rsidR="001A4644" w:rsidRDefault="001A4644" w:rsidP="00854809">
      <w:pPr>
        <w:numPr>
          <w:ilvl w:val="0"/>
          <w:numId w:val="13"/>
        </w:numPr>
        <w:ind w:left="426" w:hanging="426"/>
        <w:jc w:val="both"/>
      </w:pPr>
      <w:r w:rsidRPr="001A4644">
        <w:lastRenderedPageBreak/>
        <w:t xml:space="preserve">Pokiaľ nie je </w:t>
      </w:r>
      <w:r w:rsidR="00C335A1">
        <w:t xml:space="preserve">v Zmluve </w:t>
      </w:r>
      <w:r w:rsidRPr="001A4644">
        <w:t xml:space="preserve">ustanovené inak, akékoľvek oznámenia, žiadosti </w:t>
      </w:r>
      <w:r w:rsidR="00705870">
        <w:t xml:space="preserve">alebo dokumenty </w:t>
      </w:r>
      <w:r w:rsidRPr="001A4644">
        <w:t xml:space="preserve">zasielané </w:t>
      </w:r>
      <w:r w:rsidR="00C335A1">
        <w:t xml:space="preserve">elektronicky </w:t>
      </w:r>
      <w:r w:rsidRPr="001A4644">
        <w:t>sa budú považovať za doručené</w:t>
      </w:r>
      <w:r w:rsidR="00C335A1">
        <w:t xml:space="preserve"> okamihom potvrdenia prijatia správy alebo 15-tym dňom odo dňa odoslania správy v prípade doručovania s fikciou doručenia.</w:t>
      </w:r>
    </w:p>
    <w:p w:rsidR="0046098D" w:rsidRDefault="0046098D" w:rsidP="0046098D">
      <w:pPr>
        <w:jc w:val="both"/>
      </w:pPr>
    </w:p>
    <w:p w:rsidR="00C335A1" w:rsidRDefault="00C335A1" w:rsidP="00854809">
      <w:pPr>
        <w:numPr>
          <w:ilvl w:val="0"/>
          <w:numId w:val="13"/>
        </w:numPr>
        <w:ind w:left="426" w:hanging="426"/>
        <w:jc w:val="both"/>
      </w:pPr>
      <w:r>
        <w:t>V</w:t>
      </w:r>
      <w:r w:rsidR="00440B5A">
        <w:t> </w:t>
      </w:r>
      <w:r>
        <w:t>prí</w:t>
      </w:r>
      <w:r w:rsidR="00440B5A">
        <w:t xml:space="preserve">pade oznámení a žiadostí zápisom v stavebnom denníku, má sa za to, že </w:t>
      </w:r>
      <w:r w:rsidR="00705870">
        <w:t>tieto oznámenia a žiadosti sa</w:t>
      </w:r>
      <w:r w:rsidR="00440B5A">
        <w:t xml:space="preserve"> považujú za doručené okamihom zápisom v stavebnom denníku.</w:t>
      </w:r>
    </w:p>
    <w:p w:rsidR="0046098D" w:rsidRDefault="0046098D" w:rsidP="0046098D">
      <w:pPr>
        <w:jc w:val="both"/>
      </w:pPr>
    </w:p>
    <w:p w:rsidR="00440B5A" w:rsidRDefault="00440B5A" w:rsidP="00854809">
      <w:pPr>
        <w:numPr>
          <w:ilvl w:val="0"/>
          <w:numId w:val="13"/>
        </w:numPr>
        <w:ind w:left="426" w:hanging="426"/>
        <w:jc w:val="both"/>
      </w:pPr>
      <w:r>
        <w:t>V ostatných prípadoch sa oznámenia a žia</w:t>
      </w:r>
      <w:r w:rsidR="0046098D">
        <w:t>d</w:t>
      </w:r>
      <w:r>
        <w:t>osti považujú za doručené ich prevzatím.</w:t>
      </w:r>
    </w:p>
    <w:p w:rsidR="00440B5A" w:rsidRPr="001A4644" w:rsidRDefault="00440B5A" w:rsidP="0046098D">
      <w:pPr>
        <w:jc w:val="both"/>
      </w:pPr>
    </w:p>
    <w:p w:rsidR="00440B5A" w:rsidRDefault="00440B5A" w:rsidP="00854809">
      <w:pPr>
        <w:numPr>
          <w:ilvl w:val="0"/>
          <w:numId w:val="13"/>
        </w:numPr>
        <w:ind w:left="426" w:hanging="426"/>
        <w:jc w:val="both"/>
      </w:pPr>
      <w:r>
        <w:t xml:space="preserve">Každá zmluvná strana je povinná bez zbytočného odkladu, najneskôr však do troch (3) pracovných dní oznámiť druhej zmluvnej strane zmenu adresy na doručovanie, kontaktných údajov alebo kontaktných osôb. Až do doručenia takéhoto oznámenia sa za správne považujú údaje uvedené v záhlaví Zmluvy a v čl. </w:t>
      </w:r>
      <w:r w:rsidR="00705870">
        <w:t>XI. b</w:t>
      </w:r>
      <w:r>
        <w:t xml:space="preserve">od </w:t>
      </w:r>
      <w:r w:rsidR="00705870">
        <w:t>7. a 8.</w:t>
      </w:r>
      <w:r>
        <w:t xml:space="preserve"> Zmluvy.</w:t>
      </w:r>
    </w:p>
    <w:p w:rsidR="0046098D" w:rsidRDefault="0046098D" w:rsidP="0046098D">
      <w:pPr>
        <w:jc w:val="both"/>
      </w:pPr>
    </w:p>
    <w:p w:rsidR="002214F4" w:rsidRDefault="00440B5A" w:rsidP="00854809">
      <w:pPr>
        <w:numPr>
          <w:ilvl w:val="0"/>
          <w:numId w:val="13"/>
        </w:numPr>
        <w:ind w:left="426" w:hanging="426"/>
      </w:pPr>
      <w:r>
        <w:t>Právo vykonávať zápisy do stavebného denníka majú oprávnené osoby</w:t>
      </w:r>
      <w:r w:rsidR="002214F4">
        <w:t xml:space="preserve"> :</w:t>
      </w:r>
    </w:p>
    <w:p w:rsidR="002214F4" w:rsidRDefault="002214F4" w:rsidP="005F24D9"/>
    <w:p w:rsidR="002214F4" w:rsidRPr="002214F4" w:rsidRDefault="002214F4" w:rsidP="0046098D">
      <w:pPr>
        <w:ind w:left="426"/>
      </w:pPr>
      <w:r w:rsidRPr="002214F4">
        <w:t xml:space="preserve">Za </w:t>
      </w:r>
      <w:r w:rsidR="00440B5A" w:rsidRPr="002214F4">
        <w:t xml:space="preserve">Objednávateľa </w:t>
      </w:r>
      <w:r w:rsidRPr="002214F4">
        <w:t xml:space="preserve">: </w:t>
      </w:r>
      <w:r w:rsidR="00440B5A" w:rsidRPr="002214F4">
        <w:t>Ing. Jozef Drgoňa (stavebný dozor)</w:t>
      </w:r>
    </w:p>
    <w:p w:rsidR="002214F4" w:rsidRPr="002214F4" w:rsidRDefault="002214F4" w:rsidP="005F24D9">
      <w:r w:rsidRPr="002214F4">
        <w:tab/>
      </w:r>
      <w:r w:rsidRPr="002214F4">
        <w:tab/>
      </w:r>
      <w:r w:rsidRPr="002214F4">
        <w:tab/>
      </w:r>
      <w:r w:rsidR="0046098D">
        <w:t xml:space="preserve">    t</w:t>
      </w:r>
      <w:r w:rsidRPr="002214F4">
        <w:t>el. č.</w:t>
      </w:r>
      <w:r w:rsidR="00982BA1">
        <w:t xml:space="preserve"> : 041/507 39 27</w:t>
      </w:r>
    </w:p>
    <w:p w:rsidR="002214F4" w:rsidRDefault="002214F4" w:rsidP="005F24D9">
      <w:r w:rsidRPr="002214F4">
        <w:tab/>
      </w:r>
      <w:r w:rsidRPr="002214F4">
        <w:tab/>
      </w:r>
      <w:r w:rsidRPr="002214F4">
        <w:tab/>
      </w:r>
      <w:r w:rsidR="005477FC">
        <w:t xml:space="preserve">    </w:t>
      </w:r>
      <w:r w:rsidRPr="002214F4">
        <w:t>e-mail</w:t>
      </w:r>
      <w:r w:rsidR="005477FC">
        <w:t xml:space="preserve"> : </w:t>
      </w:r>
      <w:hyperlink r:id="rId8" w:history="1">
        <w:r w:rsidR="005477FC" w:rsidRPr="00F23409">
          <w:rPr>
            <w:rStyle w:val="Hypertextovprepojenie"/>
          </w:rPr>
          <w:t>jozef.drgona@bytca.sk</w:t>
        </w:r>
      </w:hyperlink>
    </w:p>
    <w:p w:rsidR="005477FC" w:rsidRPr="002214F4" w:rsidRDefault="005477FC" w:rsidP="005F24D9"/>
    <w:p w:rsidR="002214F4" w:rsidRPr="00982BA1" w:rsidRDefault="002214F4" w:rsidP="005477FC">
      <w:pPr>
        <w:ind w:left="426"/>
      </w:pPr>
      <w:r w:rsidRPr="00982BA1">
        <w:t xml:space="preserve">Za Zhotoviteľa: </w:t>
      </w:r>
      <w:r w:rsidR="005F24D9" w:rsidRPr="00982BA1">
        <w:tab/>
      </w:r>
      <w:r w:rsidR="005477FC" w:rsidRPr="00982BA1">
        <w:t xml:space="preserve">    </w:t>
      </w:r>
      <w:r w:rsidR="00582563" w:rsidRPr="00982BA1">
        <w:rPr>
          <w:i/>
        </w:rPr>
        <w:t>meno, priezvisko</w:t>
      </w:r>
      <w:r w:rsidR="00982BA1">
        <w:rPr>
          <w:i/>
        </w:rPr>
        <w:t>.......................................</w:t>
      </w:r>
    </w:p>
    <w:p w:rsidR="002214F4" w:rsidRPr="00982BA1" w:rsidRDefault="002214F4" w:rsidP="005F24D9">
      <w:r w:rsidRPr="00982BA1">
        <w:tab/>
      </w:r>
      <w:r w:rsidRPr="00982BA1">
        <w:tab/>
      </w:r>
      <w:r w:rsidRPr="00982BA1">
        <w:tab/>
      </w:r>
      <w:r w:rsidR="005477FC" w:rsidRPr="00982BA1">
        <w:t xml:space="preserve">    t</w:t>
      </w:r>
      <w:r w:rsidRPr="00982BA1">
        <w:t>el. č.</w:t>
      </w:r>
      <w:r w:rsidR="005F24D9" w:rsidRPr="00982BA1">
        <w:t xml:space="preserve"> :  </w:t>
      </w:r>
      <w:r w:rsidR="00982BA1">
        <w:t>.....................................................</w:t>
      </w:r>
    </w:p>
    <w:p w:rsidR="005F24D9" w:rsidRPr="00982BA1" w:rsidRDefault="002214F4" w:rsidP="005F24D9">
      <w:r w:rsidRPr="00982BA1">
        <w:tab/>
      </w:r>
      <w:r w:rsidRPr="00982BA1">
        <w:tab/>
      </w:r>
      <w:r w:rsidRPr="00982BA1">
        <w:tab/>
      </w:r>
      <w:r w:rsidR="005477FC" w:rsidRPr="00982BA1">
        <w:t xml:space="preserve">    f</w:t>
      </w:r>
      <w:r w:rsidR="005F24D9" w:rsidRPr="00982BA1">
        <w:t xml:space="preserve">ax. č. : </w:t>
      </w:r>
      <w:r w:rsidR="00982BA1">
        <w:t>.....................................................</w:t>
      </w:r>
    </w:p>
    <w:p w:rsidR="002214F4" w:rsidRPr="002214F4" w:rsidRDefault="005477FC" w:rsidP="005477FC">
      <w:pPr>
        <w:ind w:left="1418" w:firstLine="709"/>
      </w:pPr>
      <w:r w:rsidRPr="00982BA1">
        <w:t xml:space="preserve">    </w:t>
      </w:r>
      <w:r w:rsidR="002214F4" w:rsidRPr="00982BA1">
        <w:t>e-mail</w:t>
      </w:r>
      <w:r w:rsidR="005F24D9" w:rsidRPr="00982BA1">
        <w:t xml:space="preserve"> :</w:t>
      </w:r>
      <w:r w:rsidR="005F24D9">
        <w:t xml:space="preserve"> </w:t>
      </w:r>
      <w:r w:rsidR="00982BA1">
        <w:t>.....................................................</w:t>
      </w:r>
    </w:p>
    <w:p w:rsidR="002214F4" w:rsidRDefault="002214F4" w:rsidP="005F24D9"/>
    <w:p w:rsidR="002214F4" w:rsidRDefault="002214F4" w:rsidP="00854809">
      <w:pPr>
        <w:numPr>
          <w:ilvl w:val="0"/>
          <w:numId w:val="13"/>
        </w:numPr>
        <w:ind w:left="426" w:hanging="426"/>
      </w:pPr>
      <w:r>
        <w:t>Oprávnenými osobami zmluvných strán sú :</w:t>
      </w:r>
    </w:p>
    <w:p w:rsidR="002214F4" w:rsidRDefault="002214F4" w:rsidP="005F24D9"/>
    <w:p w:rsidR="005477FC" w:rsidRPr="002214F4" w:rsidRDefault="002214F4" w:rsidP="005477FC">
      <w:pPr>
        <w:ind w:left="426"/>
      </w:pPr>
      <w:r w:rsidRPr="002214F4">
        <w:t xml:space="preserve">Za Objednávateľa : </w:t>
      </w:r>
      <w:r w:rsidR="005477FC" w:rsidRPr="002214F4">
        <w:t>Ing. Jozef Drgoňa (</w:t>
      </w:r>
      <w:r w:rsidR="005477FC">
        <w:t>vo veciach technických</w:t>
      </w:r>
      <w:r w:rsidR="005477FC" w:rsidRPr="002214F4">
        <w:t>)</w:t>
      </w:r>
    </w:p>
    <w:p w:rsidR="005477FC" w:rsidRPr="002214F4" w:rsidRDefault="005477FC" w:rsidP="005477FC">
      <w:r w:rsidRPr="002214F4">
        <w:tab/>
      </w:r>
      <w:r w:rsidRPr="002214F4">
        <w:tab/>
      </w:r>
      <w:r w:rsidRPr="002214F4">
        <w:tab/>
      </w:r>
      <w:r>
        <w:t xml:space="preserve">    t</w:t>
      </w:r>
      <w:r w:rsidRPr="002214F4">
        <w:t>el. č.</w:t>
      </w:r>
      <w:r w:rsidR="00982BA1">
        <w:t xml:space="preserve"> : 041/507 39 27</w:t>
      </w:r>
    </w:p>
    <w:p w:rsidR="005477FC" w:rsidRDefault="005477FC" w:rsidP="005477FC">
      <w:r w:rsidRPr="002214F4">
        <w:tab/>
      </w:r>
      <w:r w:rsidRPr="002214F4">
        <w:tab/>
      </w:r>
      <w:r w:rsidRPr="002214F4">
        <w:tab/>
      </w:r>
      <w:r>
        <w:t xml:space="preserve">    </w:t>
      </w:r>
      <w:r w:rsidRPr="002214F4">
        <w:t>e-mail</w:t>
      </w:r>
      <w:r>
        <w:t xml:space="preserve"> : </w:t>
      </w:r>
      <w:hyperlink r:id="rId9" w:history="1">
        <w:r w:rsidRPr="00F23409">
          <w:rPr>
            <w:rStyle w:val="Hypertextovprepojenie"/>
          </w:rPr>
          <w:t>jozef.drgona@bytca.sk</w:t>
        </w:r>
      </w:hyperlink>
    </w:p>
    <w:p w:rsidR="002214F4" w:rsidRDefault="002214F4" w:rsidP="005F24D9"/>
    <w:p w:rsidR="002214F4" w:rsidRPr="002214F4" w:rsidRDefault="005477FC" w:rsidP="005477FC">
      <w:pPr>
        <w:ind w:left="1418" w:firstLine="709"/>
      </w:pPr>
      <w:r>
        <w:t xml:space="preserve">    </w:t>
      </w:r>
      <w:r w:rsidR="00BC4E08">
        <w:t>Ing</w:t>
      </w:r>
      <w:r w:rsidR="0035205D" w:rsidRPr="00AE283D">
        <w:t>. Miroslav Minárčik</w:t>
      </w:r>
      <w:r w:rsidR="002214F4" w:rsidRPr="002214F4">
        <w:t xml:space="preserve"> (</w:t>
      </w:r>
      <w:r w:rsidR="002214F4">
        <w:t>v ostatných veciach</w:t>
      </w:r>
      <w:r w:rsidR="002214F4" w:rsidRPr="002214F4">
        <w:t>)</w:t>
      </w:r>
    </w:p>
    <w:p w:rsidR="002214F4" w:rsidRPr="002214F4" w:rsidRDefault="002214F4" w:rsidP="005F24D9">
      <w:r w:rsidRPr="002214F4">
        <w:tab/>
      </w:r>
      <w:r w:rsidRPr="002214F4">
        <w:tab/>
      </w:r>
      <w:r w:rsidR="005477FC">
        <w:t xml:space="preserve">                t</w:t>
      </w:r>
      <w:r w:rsidRPr="002214F4">
        <w:t>el. č.</w:t>
      </w:r>
      <w:r w:rsidR="005477FC">
        <w:t xml:space="preserve"> :</w:t>
      </w:r>
      <w:r w:rsidR="0035205D">
        <w:t xml:space="preserve"> 041/507 39 23</w:t>
      </w:r>
    </w:p>
    <w:p w:rsidR="0035205D" w:rsidRDefault="002214F4" w:rsidP="0035205D">
      <w:r w:rsidRPr="002214F4">
        <w:tab/>
      </w:r>
      <w:r w:rsidRPr="002214F4">
        <w:tab/>
      </w:r>
      <w:r w:rsidRPr="002214F4">
        <w:tab/>
      </w:r>
      <w:r w:rsidR="005477FC">
        <w:t xml:space="preserve">    </w:t>
      </w:r>
      <w:r w:rsidRPr="002214F4">
        <w:t>e-mail</w:t>
      </w:r>
      <w:r w:rsidR="005477FC">
        <w:t xml:space="preserve"> :</w:t>
      </w:r>
      <w:r w:rsidR="0035205D">
        <w:t xml:space="preserve"> </w:t>
      </w:r>
      <w:hyperlink r:id="rId10" w:history="1">
        <w:r w:rsidR="0035205D" w:rsidRPr="00203754">
          <w:rPr>
            <w:rStyle w:val="Hypertextovprepojenie"/>
          </w:rPr>
          <w:t>miroslav.minarcik@bytca.sk</w:t>
        </w:r>
      </w:hyperlink>
    </w:p>
    <w:p w:rsidR="002214F4" w:rsidRPr="002214F4" w:rsidRDefault="002214F4" w:rsidP="005F24D9"/>
    <w:p w:rsidR="005F24D9" w:rsidRPr="00982BA1" w:rsidRDefault="002214F4" w:rsidP="005477FC">
      <w:pPr>
        <w:ind w:left="426"/>
      </w:pPr>
      <w:r w:rsidRPr="00982BA1">
        <w:t>Za Zhotoviteľa :</w:t>
      </w:r>
      <w:r w:rsidR="005477FC" w:rsidRPr="00982BA1">
        <w:t xml:space="preserve">      </w:t>
      </w:r>
      <w:r w:rsidR="00582563" w:rsidRPr="00982BA1">
        <w:rPr>
          <w:i/>
        </w:rPr>
        <w:t>meno, priezvisko</w:t>
      </w:r>
      <w:r w:rsidR="00582563" w:rsidRPr="00982BA1">
        <w:t xml:space="preserve"> </w:t>
      </w:r>
      <w:r w:rsidR="005477FC" w:rsidRPr="00982BA1">
        <w:t>(vo veciach technických)</w:t>
      </w:r>
      <w:r w:rsidR="00982BA1">
        <w:t xml:space="preserve"> .........................................</w:t>
      </w:r>
    </w:p>
    <w:p w:rsidR="005F24D9" w:rsidRPr="00982BA1" w:rsidRDefault="005F24D9" w:rsidP="005F24D9">
      <w:r w:rsidRPr="00982BA1">
        <w:tab/>
      </w:r>
      <w:r w:rsidRPr="00982BA1">
        <w:tab/>
      </w:r>
      <w:r w:rsidRPr="00982BA1">
        <w:tab/>
      </w:r>
      <w:r w:rsidR="005477FC" w:rsidRPr="00982BA1">
        <w:t xml:space="preserve">    t</w:t>
      </w:r>
      <w:r w:rsidRPr="00982BA1">
        <w:t xml:space="preserve">el. č. :  </w:t>
      </w:r>
      <w:r w:rsidR="00982BA1">
        <w:t>........................................</w:t>
      </w:r>
    </w:p>
    <w:p w:rsidR="005F24D9" w:rsidRPr="00982BA1" w:rsidRDefault="005F24D9" w:rsidP="005F24D9">
      <w:r w:rsidRPr="00982BA1">
        <w:tab/>
      </w:r>
      <w:r w:rsidRPr="00982BA1">
        <w:tab/>
      </w:r>
      <w:r w:rsidRPr="00982BA1">
        <w:tab/>
      </w:r>
      <w:r w:rsidR="005477FC" w:rsidRPr="00982BA1">
        <w:t xml:space="preserve">    f</w:t>
      </w:r>
      <w:r w:rsidRPr="00982BA1">
        <w:t xml:space="preserve">ax. č. : </w:t>
      </w:r>
      <w:r w:rsidR="00982BA1">
        <w:t>........................................</w:t>
      </w:r>
    </w:p>
    <w:p w:rsidR="005F24D9" w:rsidRPr="00982BA1" w:rsidRDefault="005477FC" w:rsidP="005477FC">
      <w:pPr>
        <w:ind w:left="1418" w:firstLine="709"/>
      </w:pPr>
      <w:r w:rsidRPr="00982BA1">
        <w:t xml:space="preserve">    </w:t>
      </w:r>
      <w:r w:rsidR="005F24D9" w:rsidRPr="00982BA1">
        <w:t xml:space="preserve">e-mail : </w:t>
      </w:r>
      <w:r w:rsidR="00982BA1">
        <w:t>........................................</w:t>
      </w:r>
    </w:p>
    <w:p w:rsidR="005477FC" w:rsidRPr="00982BA1" w:rsidRDefault="002214F4" w:rsidP="005F24D9">
      <w:r w:rsidRPr="00982BA1">
        <w:tab/>
      </w:r>
      <w:r w:rsidRPr="00982BA1">
        <w:tab/>
      </w:r>
      <w:r w:rsidRPr="00982BA1">
        <w:tab/>
      </w:r>
    </w:p>
    <w:p w:rsidR="005477FC" w:rsidRPr="00982BA1" w:rsidRDefault="005477FC" w:rsidP="005477FC">
      <w:pPr>
        <w:ind w:left="1844" w:firstLine="283"/>
      </w:pPr>
      <w:r w:rsidRPr="00982BA1">
        <w:t xml:space="preserve">    </w:t>
      </w:r>
      <w:r w:rsidR="00582563" w:rsidRPr="00982BA1">
        <w:rPr>
          <w:i/>
        </w:rPr>
        <w:t>meno, priezvisko</w:t>
      </w:r>
      <w:r w:rsidR="00582563" w:rsidRPr="00982BA1">
        <w:t xml:space="preserve"> </w:t>
      </w:r>
      <w:r w:rsidRPr="00982BA1">
        <w:t>(v ostatných veciach)</w:t>
      </w:r>
      <w:r w:rsidR="00982BA1">
        <w:t xml:space="preserve"> ................................................</w:t>
      </w:r>
    </w:p>
    <w:p w:rsidR="005477FC" w:rsidRPr="00982BA1" w:rsidRDefault="005477FC" w:rsidP="005477FC">
      <w:r w:rsidRPr="00982BA1">
        <w:tab/>
      </w:r>
      <w:r w:rsidRPr="00982BA1">
        <w:tab/>
      </w:r>
      <w:r w:rsidRPr="00982BA1">
        <w:tab/>
        <w:t xml:space="preserve">    tel. č. :  </w:t>
      </w:r>
      <w:r w:rsidR="00982BA1">
        <w:t>........................................</w:t>
      </w:r>
    </w:p>
    <w:p w:rsidR="005477FC" w:rsidRPr="00982BA1" w:rsidRDefault="005477FC" w:rsidP="005477FC">
      <w:r w:rsidRPr="00982BA1">
        <w:tab/>
      </w:r>
      <w:r w:rsidRPr="00982BA1">
        <w:tab/>
      </w:r>
      <w:r w:rsidRPr="00982BA1">
        <w:tab/>
        <w:t xml:space="preserve">    fax. č. : </w:t>
      </w:r>
      <w:r w:rsidR="00982BA1">
        <w:t>........................................</w:t>
      </w:r>
    </w:p>
    <w:p w:rsidR="005477FC" w:rsidRPr="002214F4" w:rsidRDefault="005477FC" w:rsidP="005477FC">
      <w:pPr>
        <w:ind w:left="1418" w:firstLine="709"/>
      </w:pPr>
      <w:r w:rsidRPr="00982BA1">
        <w:t xml:space="preserve">    e-mail :</w:t>
      </w:r>
      <w:r>
        <w:t xml:space="preserve"> </w:t>
      </w:r>
      <w:r w:rsidR="00982BA1">
        <w:t>........................................</w:t>
      </w:r>
    </w:p>
    <w:p w:rsidR="001A4644" w:rsidRPr="001A4644" w:rsidRDefault="001A4644" w:rsidP="005F24D9">
      <w:r w:rsidRPr="001A4644">
        <w:t xml:space="preserve">  </w:t>
      </w:r>
    </w:p>
    <w:p w:rsidR="001A4644" w:rsidRPr="001A4644" w:rsidRDefault="001A4644" w:rsidP="00854809">
      <w:pPr>
        <w:numPr>
          <w:ilvl w:val="0"/>
          <w:numId w:val="13"/>
        </w:numPr>
        <w:ind w:left="426" w:hanging="426"/>
      </w:pPr>
      <w:r w:rsidRPr="001A4644">
        <w:t xml:space="preserve">Oznámenia, žiadosti a dokumenty doručované podľa zmluvy budú v slovenskom jazyku.  </w:t>
      </w:r>
    </w:p>
    <w:p w:rsidR="009235BE" w:rsidRPr="001A4644" w:rsidRDefault="009235BE" w:rsidP="005F24D9"/>
    <w:p w:rsidR="002214F4" w:rsidRPr="005477FC" w:rsidRDefault="002214F4" w:rsidP="005477FC">
      <w:pPr>
        <w:jc w:val="center"/>
        <w:rPr>
          <w:b/>
          <w:bCs/>
        </w:rPr>
      </w:pPr>
      <w:r w:rsidRPr="005477FC">
        <w:rPr>
          <w:b/>
        </w:rPr>
        <w:t>XII</w:t>
      </w:r>
      <w:r w:rsidR="005477FC">
        <w:rPr>
          <w:b/>
        </w:rPr>
        <w:t>.</w:t>
      </w:r>
    </w:p>
    <w:p w:rsidR="002214F4" w:rsidRPr="005477FC" w:rsidRDefault="002214F4" w:rsidP="005477FC">
      <w:pPr>
        <w:jc w:val="center"/>
        <w:rPr>
          <w:b/>
          <w:bCs/>
        </w:rPr>
      </w:pPr>
      <w:r w:rsidRPr="005477FC">
        <w:rPr>
          <w:b/>
          <w:bCs/>
        </w:rPr>
        <w:t>Osobitné ustanovenia</w:t>
      </w:r>
    </w:p>
    <w:p w:rsidR="002214F4" w:rsidRPr="002214F4" w:rsidRDefault="002214F4" w:rsidP="005F24D9">
      <w:pPr>
        <w:rPr>
          <w:bCs/>
        </w:rPr>
      </w:pPr>
    </w:p>
    <w:p w:rsidR="008F3E77" w:rsidRDefault="008F3E77" w:rsidP="00854809">
      <w:pPr>
        <w:numPr>
          <w:ilvl w:val="0"/>
          <w:numId w:val="14"/>
        </w:numPr>
        <w:ind w:left="426" w:hanging="426"/>
        <w:jc w:val="both"/>
      </w:pPr>
      <w:r w:rsidRPr="00AE283D">
        <w:t xml:space="preserve">Zmluvné stany sú povinné poskytovať </w:t>
      </w:r>
      <w:r>
        <w:t>si</w:t>
      </w:r>
      <w:r w:rsidRPr="00AE283D">
        <w:t xml:space="preserve"> </w:t>
      </w:r>
      <w:r>
        <w:t xml:space="preserve">navzájom </w:t>
      </w:r>
      <w:r w:rsidRPr="00AE283D">
        <w:t xml:space="preserve">maximálnu súčinnosť pri plnení </w:t>
      </w:r>
      <w:r>
        <w:t xml:space="preserve">Zmluvy v záujme najefektívnejšieho naplnenia jej účelu. </w:t>
      </w:r>
    </w:p>
    <w:p w:rsidR="00705870" w:rsidRDefault="00705870" w:rsidP="00705870">
      <w:pPr>
        <w:jc w:val="both"/>
      </w:pPr>
    </w:p>
    <w:p w:rsidR="008F3E77" w:rsidRDefault="002214F4" w:rsidP="00854809">
      <w:pPr>
        <w:numPr>
          <w:ilvl w:val="0"/>
          <w:numId w:val="14"/>
        </w:numPr>
        <w:ind w:left="426" w:hanging="426"/>
        <w:jc w:val="both"/>
        <w:rPr>
          <w:bCs/>
        </w:rPr>
      </w:pPr>
      <w:r w:rsidRPr="002214F4">
        <w:rPr>
          <w:bCs/>
        </w:rPr>
        <w:lastRenderedPageBreak/>
        <w:t>Zmluvn</w:t>
      </w:r>
      <w:r>
        <w:rPr>
          <w:bCs/>
        </w:rPr>
        <w:t xml:space="preserve">é strany sa </w:t>
      </w:r>
      <w:r w:rsidR="008F3E77">
        <w:rPr>
          <w:bCs/>
        </w:rPr>
        <w:t xml:space="preserve">zaväzujú </w:t>
      </w:r>
      <w:r>
        <w:rPr>
          <w:bCs/>
        </w:rPr>
        <w:t xml:space="preserve">všetky </w:t>
      </w:r>
      <w:r w:rsidR="008F3E77">
        <w:rPr>
          <w:bCs/>
        </w:rPr>
        <w:t>prípadné spory vzniknuté v súvislosti so Zmluvou prednostne rieši</w:t>
      </w:r>
      <w:r w:rsidR="00705870">
        <w:rPr>
          <w:bCs/>
        </w:rPr>
        <w:t>ť</w:t>
      </w:r>
      <w:r w:rsidR="008F3E77">
        <w:rPr>
          <w:bCs/>
        </w:rPr>
        <w:t xml:space="preserve"> mimosúdne vzájomným rokovaním.</w:t>
      </w:r>
    </w:p>
    <w:p w:rsidR="008F3E77" w:rsidRDefault="008F3E77" w:rsidP="005477FC">
      <w:pPr>
        <w:jc w:val="both"/>
        <w:rPr>
          <w:bCs/>
        </w:rPr>
      </w:pPr>
    </w:p>
    <w:p w:rsidR="002214F4" w:rsidRDefault="008F3E77" w:rsidP="00854809">
      <w:pPr>
        <w:numPr>
          <w:ilvl w:val="0"/>
          <w:numId w:val="14"/>
        </w:numPr>
        <w:ind w:left="426" w:hanging="426"/>
        <w:jc w:val="both"/>
        <w:rPr>
          <w:bCs/>
        </w:rPr>
      </w:pPr>
      <w:r>
        <w:rPr>
          <w:bCs/>
        </w:rPr>
        <w:t>Ak mimosúdne riešenie sporu nebude možné, príslušným na rozhodnutie vo veci bude všeobecný súd príslušný podľa právneho poriadku Slovenskej republiky</w:t>
      </w:r>
      <w:r w:rsidR="00705870" w:rsidRPr="001C3BEE">
        <w:rPr>
          <w:bCs/>
        </w:rPr>
        <w:t>;</w:t>
      </w:r>
      <w:r>
        <w:rPr>
          <w:bCs/>
        </w:rPr>
        <w:t xml:space="preserve"> </w:t>
      </w:r>
      <w:r w:rsidR="00705870">
        <w:rPr>
          <w:bCs/>
        </w:rPr>
        <w:t xml:space="preserve">rozhodným </w:t>
      </w:r>
      <w:r w:rsidR="00904B0E">
        <w:rPr>
          <w:bCs/>
        </w:rPr>
        <w:t xml:space="preserve">právom </w:t>
      </w:r>
      <w:r w:rsidR="00705870">
        <w:rPr>
          <w:bCs/>
        </w:rPr>
        <w:t xml:space="preserve">bude </w:t>
      </w:r>
      <w:r w:rsidR="00904B0E">
        <w:rPr>
          <w:bCs/>
        </w:rPr>
        <w:t xml:space="preserve">právo </w:t>
      </w:r>
      <w:r>
        <w:rPr>
          <w:bCs/>
        </w:rPr>
        <w:t>platn</w:t>
      </w:r>
      <w:r w:rsidR="00904B0E">
        <w:rPr>
          <w:bCs/>
        </w:rPr>
        <w:t>é</w:t>
      </w:r>
      <w:r>
        <w:rPr>
          <w:bCs/>
        </w:rPr>
        <w:t xml:space="preserve"> a účinn</w:t>
      </w:r>
      <w:r w:rsidR="00904B0E">
        <w:rPr>
          <w:bCs/>
        </w:rPr>
        <w:t>é</w:t>
      </w:r>
      <w:r>
        <w:rPr>
          <w:bCs/>
        </w:rPr>
        <w:t xml:space="preserve"> v Slovenskej republike</w:t>
      </w:r>
      <w:r w:rsidR="002214F4">
        <w:rPr>
          <w:bCs/>
        </w:rPr>
        <w:t>.</w:t>
      </w:r>
    </w:p>
    <w:p w:rsidR="002214F4" w:rsidRPr="002214F4" w:rsidRDefault="002214F4" w:rsidP="005477FC">
      <w:pPr>
        <w:jc w:val="both"/>
        <w:rPr>
          <w:bCs/>
        </w:rPr>
      </w:pPr>
      <w:r>
        <w:rPr>
          <w:bCs/>
        </w:rPr>
        <w:t xml:space="preserve"> </w:t>
      </w:r>
    </w:p>
    <w:p w:rsidR="007D3995" w:rsidRDefault="007D3995" w:rsidP="00854809">
      <w:pPr>
        <w:numPr>
          <w:ilvl w:val="0"/>
          <w:numId w:val="14"/>
        </w:numPr>
        <w:ind w:left="426" w:hanging="426"/>
        <w:jc w:val="both"/>
        <w:rPr>
          <w:rFonts w:cs="Courier New"/>
        </w:rPr>
      </w:pPr>
      <w:r>
        <w:rPr>
          <w:rFonts w:cs="Courier New"/>
        </w:rPr>
        <w:t>Zhotoviteľ</w:t>
      </w:r>
      <w:r w:rsidR="008F3E77">
        <w:rPr>
          <w:rFonts w:cs="Courier New"/>
        </w:rPr>
        <w:t xml:space="preserve"> výslovne vyhlasuje a ubezpečuje </w:t>
      </w:r>
      <w:r>
        <w:rPr>
          <w:rFonts w:cs="Courier New"/>
        </w:rPr>
        <w:t>Objednávateľa</w:t>
      </w:r>
      <w:r w:rsidR="008F3E77">
        <w:rPr>
          <w:rFonts w:cs="Courier New"/>
        </w:rPr>
        <w:t>, že proti nemu nie je vedené žiadne exekučné</w:t>
      </w:r>
      <w:r w:rsidR="008F3E77">
        <w:rPr>
          <w:rFonts w:cs="Courier New"/>
          <w:color w:val="000000"/>
        </w:rPr>
        <w:t xml:space="preserve"> konanie, </w:t>
      </w:r>
      <w:r>
        <w:rPr>
          <w:rFonts w:cs="Courier New"/>
          <w:color w:val="000000"/>
        </w:rPr>
        <w:t xml:space="preserve">konkurzné konanie ani reštrukturalizačné konanie, nie je podaný návrh </w:t>
      </w:r>
      <w:r w:rsidR="008F3E77">
        <w:rPr>
          <w:rFonts w:cs="Courier New"/>
        </w:rPr>
        <w:t>n</w:t>
      </w:r>
      <w:r>
        <w:rPr>
          <w:rFonts w:cs="Courier New"/>
        </w:rPr>
        <w:t xml:space="preserve">a začatie takýchto konaní ani mu nie </w:t>
      </w:r>
      <w:r w:rsidR="008F3E77">
        <w:rPr>
          <w:rFonts w:cs="Courier New"/>
        </w:rPr>
        <w:t xml:space="preserve">sú mu známe žiadne </w:t>
      </w:r>
      <w:r>
        <w:rPr>
          <w:rFonts w:cs="Courier New"/>
        </w:rPr>
        <w:t>skutočnosti</w:t>
      </w:r>
      <w:r w:rsidR="008F3E77">
        <w:rPr>
          <w:rFonts w:cs="Courier New"/>
        </w:rPr>
        <w:t>, ktoré by mohli viesť k</w:t>
      </w:r>
      <w:r>
        <w:rPr>
          <w:rFonts w:cs="Courier New"/>
        </w:rPr>
        <w:t> začatiu takýchto konaní. Zhotoviteľ výslovne vyhlasuje a ubezpečuje Objednávateľa,  že mu nie sú známe ani žiadne skutočnosti, ktoré by mohli viesť k začatiu takých konaní, ktoré by mohli mať vplyv na platnosť podnikateľského oprávnenia Zhotoviteľa na vykonanie Diela podľa Zmluvy alebo ktoré by mohli mať zásadný vplyv na ekonomickú situáciu Zhotoviteľa alebo jeho schopnosť splniť záväzok podľa Zmluvy.</w:t>
      </w:r>
    </w:p>
    <w:p w:rsidR="006C2D58" w:rsidRPr="00AE283D" w:rsidRDefault="006C2D58" w:rsidP="005F24D9"/>
    <w:p w:rsidR="002C309A" w:rsidRPr="005477FC" w:rsidRDefault="002C309A" w:rsidP="005477FC">
      <w:pPr>
        <w:jc w:val="center"/>
        <w:rPr>
          <w:b/>
        </w:rPr>
      </w:pPr>
      <w:r w:rsidRPr="005477FC">
        <w:rPr>
          <w:b/>
        </w:rPr>
        <w:t>X</w:t>
      </w:r>
      <w:r w:rsidR="005477FC" w:rsidRPr="005477FC">
        <w:rPr>
          <w:b/>
        </w:rPr>
        <w:t>III</w:t>
      </w:r>
      <w:r w:rsidRPr="005477FC">
        <w:rPr>
          <w:b/>
        </w:rPr>
        <w:t>.</w:t>
      </w:r>
    </w:p>
    <w:p w:rsidR="002C309A" w:rsidRPr="005477FC" w:rsidRDefault="002C309A" w:rsidP="005477FC">
      <w:pPr>
        <w:jc w:val="center"/>
        <w:rPr>
          <w:b/>
        </w:rPr>
      </w:pPr>
      <w:r w:rsidRPr="005477FC">
        <w:rPr>
          <w:b/>
        </w:rPr>
        <w:t>Záverečné ustanovenia</w:t>
      </w:r>
    </w:p>
    <w:p w:rsidR="002C309A" w:rsidRDefault="002C309A" w:rsidP="005F24D9"/>
    <w:p w:rsidR="002C309A" w:rsidRDefault="002C309A" w:rsidP="009F16BF">
      <w:pPr>
        <w:numPr>
          <w:ilvl w:val="0"/>
          <w:numId w:val="15"/>
        </w:numPr>
        <w:ind w:left="426" w:hanging="426"/>
        <w:jc w:val="both"/>
      </w:pPr>
      <w:r>
        <w:t xml:space="preserve">Práva a povinnosti zmluvných strán </w:t>
      </w:r>
      <w:r w:rsidR="005F24D9">
        <w:t>Z</w:t>
      </w:r>
      <w:r>
        <w:t>mluvou výslovne neupravené, sa spravujú ustanoveniami Ob</w:t>
      </w:r>
      <w:r w:rsidR="007D3995">
        <w:t>chodného</w:t>
      </w:r>
      <w:r>
        <w:t xml:space="preserve"> zákonníka, prípadne iných všeobecne záväzných právnych predpisov platných a účinných v Slovenskej republike.</w:t>
      </w:r>
    </w:p>
    <w:p w:rsidR="002C309A" w:rsidRDefault="002C309A" w:rsidP="005477FC">
      <w:pPr>
        <w:jc w:val="both"/>
      </w:pPr>
    </w:p>
    <w:p w:rsidR="002C309A" w:rsidRDefault="002C309A" w:rsidP="009F16BF">
      <w:pPr>
        <w:numPr>
          <w:ilvl w:val="0"/>
          <w:numId w:val="15"/>
        </w:numPr>
        <w:ind w:left="426" w:hanging="426"/>
        <w:jc w:val="both"/>
      </w:pPr>
      <w:r>
        <w:t xml:space="preserve">Akékoľvek zmeny alebo dodatky </w:t>
      </w:r>
      <w:r w:rsidR="005F24D9">
        <w:t>Z</w:t>
      </w:r>
      <w:r>
        <w:t>mluvy musia byť dohodnuté písomne a schválené obidvomi zmluvnými stranami. Tieto dodatky sa stanú integrálnou súčasťou tejto zmluvy.</w:t>
      </w:r>
    </w:p>
    <w:p w:rsidR="002C309A" w:rsidRDefault="002C309A" w:rsidP="009F16BF">
      <w:pPr>
        <w:ind w:left="426" w:hanging="426"/>
        <w:jc w:val="both"/>
      </w:pPr>
    </w:p>
    <w:p w:rsidR="002C309A" w:rsidRDefault="002C309A" w:rsidP="009F16BF">
      <w:pPr>
        <w:numPr>
          <w:ilvl w:val="0"/>
          <w:numId w:val="15"/>
        </w:numPr>
        <w:ind w:left="426" w:hanging="426"/>
        <w:jc w:val="both"/>
      </w:pPr>
      <w:r>
        <w:t>Obidve zmluvné strany si túto zmluvu prečítali, jej obsahu porozumeli, prehlasujú, že zodpovedá ich slobodnej a vážnej vôli a na znak súhlasu ju vlastnoručne podpisujú.</w:t>
      </w:r>
    </w:p>
    <w:p w:rsidR="002C309A" w:rsidRDefault="002C309A" w:rsidP="009F16BF">
      <w:pPr>
        <w:ind w:left="426" w:hanging="426"/>
        <w:jc w:val="both"/>
      </w:pPr>
    </w:p>
    <w:p w:rsidR="002C309A" w:rsidRDefault="002C309A" w:rsidP="009F16BF">
      <w:pPr>
        <w:numPr>
          <w:ilvl w:val="0"/>
          <w:numId w:val="15"/>
        </w:numPr>
        <w:ind w:left="426" w:hanging="426"/>
        <w:jc w:val="both"/>
      </w:pPr>
      <w:r>
        <w:t xml:space="preserve">Táto zmluva je vyhotovená v </w:t>
      </w:r>
      <w:r w:rsidRPr="00902CF7">
        <w:t>šiestich</w:t>
      </w:r>
      <w:r>
        <w:t xml:space="preserve"> rovnocenných vyhotoveniach</w:t>
      </w:r>
      <w:r w:rsidR="005F24D9">
        <w:t xml:space="preserve">, po </w:t>
      </w:r>
      <w:r w:rsidR="005477FC">
        <w:t xml:space="preserve">troch </w:t>
      </w:r>
      <w:r w:rsidR="005F24D9">
        <w:t>pre k</w:t>
      </w:r>
      <w:r>
        <w:t>ažd</w:t>
      </w:r>
      <w:r w:rsidR="005F24D9">
        <w:t>ú</w:t>
      </w:r>
      <w:r>
        <w:t xml:space="preserve"> zmluvn</w:t>
      </w:r>
      <w:r w:rsidR="005F24D9">
        <w:t>ú</w:t>
      </w:r>
      <w:r>
        <w:t xml:space="preserve"> stran</w:t>
      </w:r>
      <w:r w:rsidR="005F24D9">
        <w:t>u</w:t>
      </w:r>
      <w:r>
        <w:t>.</w:t>
      </w:r>
    </w:p>
    <w:p w:rsidR="002C309A" w:rsidRDefault="002C309A" w:rsidP="005477FC">
      <w:pPr>
        <w:jc w:val="both"/>
      </w:pPr>
    </w:p>
    <w:p w:rsidR="002C309A" w:rsidRDefault="002C309A" w:rsidP="009F16BF">
      <w:pPr>
        <w:numPr>
          <w:ilvl w:val="0"/>
          <w:numId w:val="15"/>
        </w:numPr>
        <w:ind w:left="426" w:hanging="426"/>
        <w:jc w:val="both"/>
      </w:pPr>
      <w:r>
        <w:t xml:space="preserve">Táto zmluva nadobúda platnosť dňom podpisu obidvomi zmluvnými stranami a účinnosť dňom nasledujúcim po dni jej zverejnenia na webovom sídle Mesta Bytča. </w:t>
      </w:r>
    </w:p>
    <w:p w:rsidR="002C309A" w:rsidRDefault="002C309A" w:rsidP="005F24D9"/>
    <w:p w:rsidR="00582563" w:rsidRDefault="00582563" w:rsidP="00582563">
      <w:r>
        <w:t xml:space="preserve">     </w:t>
      </w:r>
      <w:r w:rsidR="002C309A" w:rsidRPr="00982BA1">
        <w:t xml:space="preserve">V Bytči dňa </w:t>
      </w:r>
      <w:r w:rsidR="00982BA1">
        <w:t>: ........................</w:t>
      </w:r>
      <w:r w:rsidRPr="00982BA1">
        <w:t xml:space="preserve">                                                   V</w:t>
      </w:r>
      <w:r w:rsidR="00982BA1">
        <w:t> </w:t>
      </w:r>
      <w:r w:rsidR="007716C7">
        <w:t>......................</w:t>
      </w:r>
      <w:r w:rsidR="009F16BF" w:rsidRPr="00982BA1">
        <w:t xml:space="preserve"> </w:t>
      </w:r>
      <w:r w:rsidRPr="00982BA1">
        <w:t>dňa</w:t>
      </w:r>
      <w:r>
        <w:t xml:space="preserve"> </w:t>
      </w:r>
      <w:r w:rsidR="00982BA1">
        <w:t>: .......................</w:t>
      </w:r>
    </w:p>
    <w:p w:rsidR="002C309A" w:rsidRDefault="002C309A" w:rsidP="005F24D9"/>
    <w:p w:rsidR="0012446A" w:rsidRDefault="0012446A" w:rsidP="005F24D9"/>
    <w:p w:rsidR="005477FC" w:rsidRDefault="005477FC" w:rsidP="005F24D9"/>
    <w:p w:rsidR="005477FC" w:rsidRDefault="005477FC" w:rsidP="005F24D9"/>
    <w:p w:rsidR="005477FC" w:rsidRDefault="005477FC" w:rsidP="005F24D9"/>
    <w:p w:rsidR="005477FC" w:rsidRDefault="005477FC" w:rsidP="005F24D9"/>
    <w:p w:rsidR="005477FC" w:rsidRDefault="005477FC" w:rsidP="005477FC">
      <w:r>
        <w:t xml:space="preserve">         ...............................................</w:t>
      </w:r>
      <w:r w:rsidR="00982BA1">
        <w:t xml:space="preserve">....................                  </w:t>
      </w:r>
      <w:r>
        <w:t>...................................................................</w:t>
      </w:r>
    </w:p>
    <w:p w:rsidR="007716C7" w:rsidRDefault="005477FC" w:rsidP="005477FC">
      <w:pPr>
        <w:autoSpaceDE w:val="0"/>
      </w:pPr>
      <w:r>
        <w:t xml:space="preserve">                   </w:t>
      </w:r>
      <w:r w:rsidR="00982BA1">
        <w:t xml:space="preserve">        Mesto Bytča</w:t>
      </w:r>
      <w:r w:rsidR="00982BA1">
        <w:tab/>
      </w:r>
      <w:r w:rsidR="00982BA1">
        <w:tab/>
      </w:r>
      <w:r w:rsidR="00982BA1">
        <w:tab/>
      </w:r>
      <w:r w:rsidR="00982BA1">
        <w:tab/>
      </w:r>
      <w:r w:rsidR="00982BA1">
        <w:tab/>
      </w:r>
      <w:r w:rsidR="007716C7">
        <w:t>...........................................</w:t>
      </w:r>
    </w:p>
    <w:p w:rsidR="005477FC" w:rsidRDefault="00982BA1" w:rsidP="005477FC">
      <w:pPr>
        <w:autoSpaceDE w:val="0"/>
      </w:pPr>
      <w:r>
        <w:t xml:space="preserve">        </w:t>
      </w:r>
      <w:r w:rsidR="005477FC">
        <w:t xml:space="preserve"> </w:t>
      </w:r>
      <w:r>
        <w:t xml:space="preserve">       </w:t>
      </w:r>
      <w:r w:rsidR="00BC4E08">
        <w:t>Ing</w:t>
      </w:r>
      <w:r w:rsidR="005477FC">
        <w:t>. Miroslav Minárčik</w:t>
      </w:r>
      <w:r>
        <w:t xml:space="preserve">                                                           </w:t>
      </w:r>
      <w:r w:rsidR="007716C7">
        <w:t>.....................................</w:t>
      </w:r>
    </w:p>
    <w:p w:rsidR="005477FC" w:rsidRPr="00AE283D" w:rsidRDefault="005477FC" w:rsidP="00982BA1">
      <w:pPr>
        <w:autoSpaceDE w:val="0"/>
        <w:ind w:firstLine="709"/>
      </w:pPr>
      <w:r>
        <w:t xml:space="preserve"> </w:t>
      </w:r>
      <w:r w:rsidR="00982BA1">
        <w:t xml:space="preserve">    </w:t>
      </w:r>
      <w:r>
        <w:t>primátor Mesta Bytča</w:t>
      </w:r>
      <w:r>
        <w:tab/>
        <w:t xml:space="preserve">                </w:t>
      </w:r>
      <w:r w:rsidR="00982BA1">
        <w:t xml:space="preserve">                                        konateľ spoločnosti</w:t>
      </w:r>
      <w:r>
        <w:t xml:space="preserve">           </w:t>
      </w:r>
      <w:r>
        <w:tab/>
      </w:r>
      <w:r>
        <w:tab/>
      </w:r>
      <w:r>
        <w:tab/>
      </w:r>
      <w:r>
        <w:tab/>
        <w:t xml:space="preserve">   </w:t>
      </w:r>
      <w:r w:rsidR="00582563">
        <w:t xml:space="preserve">   </w:t>
      </w:r>
      <w:r>
        <w:tab/>
      </w:r>
      <w:r>
        <w:tab/>
      </w:r>
      <w:r>
        <w:tab/>
      </w:r>
    </w:p>
    <w:sectPr w:rsidR="005477FC" w:rsidRPr="00AE283D" w:rsidSect="00342DD7">
      <w:footerReference w:type="default" r:id="rId11"/>
      <w:pgSz w:w="11905" w:h="16837" w:code="9"/>
      <w:pgMar w:top="1134" w:right="1021" w:bottom="964" w:left="1134" w:header="680"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1BE" w:rsidRDefault="00EB41BE">
      <w:r>
        <w:separator/>
      </w:r>
    </w:p>
  </w:endnote>
  <w:endnote w:type="continuationSeparator" w:id="0">
    <w:p w:rsidR="00EB41BE" w:rsidRDefault="00EB41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 w:name="Segoe UI">
    <w:panose1 w:val="020B0502040204020203"/>
    <w:charset w:val="EE"/>
    <w:family w:val="swiss"/>
    <w:pitch w:val="variable"/>
    <w:sig w:usb0="E00022FF" w:usb1="C000205B" w:usb2="00000009" w:usb3="00000000" w:csb0="000001DF" w:csb1="00000000"/>
  </w:font>
  <w:font w:name="Courier New">
    <w:panose1 w:val="02070309020205020404"/>
    <w:charset w:val="EE"/>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4F4" w:rsidRDefault="002214F4">
    <w:pPr>
      <w:pStyle w:val="Pta"/>
      <w:jc w:val="center"/>
    </w:pPr>
    <w:fldSimple w:instr="PAGE   \* MERGEFORMAT">
      <w:r w:rsidR="001C3BEE">
        <w:rPr>
          <w:noProof/>
        </w:rPr>
        <w:t>11</w:t>
      </w:r>
    </w:fldSimple>
  </w:p>
  <w:p w:rsidR="002214F4" w:rsidRDefault="002214F4">
    <w:pPr>
      <w:pStyle w:val="Pt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1BE" w:rsidRDefault="00EB41BE">
      <w:r>
        <w:separator/>
      </w:r>
    </w:p>
  </w:footnote>
  <w:footnote w:type="continuationSeparator" w:id="0">
    <w:p w:rsidR="00EB41BE" w:rsidRDefault="00EB41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2">
    <w:nsid w:val="00000004"/>
    <w:multiLevelType w:val="multilevel"/>
    <w:tmpl w:val="00000004"/>
    <w:name w:val="WW8Num4"/>
    <w:lvl w:ilvl="0">
      <w:start w:val="1"/>
      <w:numFmt w:val="decimal"/>
      <w:lvlText w:val="%1."/>
      <w:lvlJc w:val="left"/>
      <w:pPr>
        <w:tabs>
          <w:tab w:val="num" w:pos="502"/>
        </w:tabs>
        <w:ind w:left="502" w:hanging="360"/>
      </w:pPr>
    </w:lvl>
    <w:lvl w:ilvl="1">
      <w:start w:val="1"/>
      <w:numFmt w:val="decimal"/>
      <w:lvlText w:val="%1.%2."/>
      <w:lvlJc w:val="left"/>
      <w:pPr>
        <w:tabs>
          <w:tab w:val="num" w:pos="862"/>
        </w:tabs>
        <w:ind w:left="862" w:hanging="720"/>
      </w:pPr>
    </w:lvl>
    <w:lvl w:ilvl="2">
      <w:start w:val="1"/>
      <w:numFmt w:val="decimal"/>
      <w:lvlText w:val="%1.%2.%3."/>
      <w:lvlJc w:val="left"/>
      <w:pPr>
        <w:tabs>
          <w:tab w:val="num" w:pos="862"/>
        </w:tabs>
        <w:ind w:left="862" w:hanging="720"/>
      </w:pPr>
    </w:lvl>
    <w:lvl w:ilvl="3">
      <w:start w:val="1"/>
      <w:numFmt w:val="decimal"/>
      <w:lvlText w:val="%1.%2.%3.%4."/>
      <w:lvlJc w:val="left"/>
      <w:pPr>
        <w:tabs>
          <w:tab w:val="num" w:pos="1222"/>
        </w:tabs>
        <w:ind w:left="1222" w:hanging="1080"/>
      </w:pPr>
    </w:lvl>
    <w:lvl w:ilvl="4">
      <w:start w:val="1"/>
      <w:numFmt w:val="decimal"/>
      <w:lvlText w:val="%1.%2.%3.%4.%5."/>
      <w:lvlJc w:val="left"/>
      <w:pPr>
        <w:tabs>
          <w:tab w:val="num" w:pos="1222"/>
        </w:tabs>
        <w:ind w:left="1222" w:hanging="1080"/>
      </w:pPr>
    </w:lvl>
    <w:lvl w:ilvl="5">
      <w:start w:val="1"/>
      <w:numFmt w:val="decimal"/>
      <w:lvlText w:val="%1.%2.%3.%4.%5.%6."/>
      <w:lvlJc w:val="left"/>
      <w:pPr>
        <w:tabs>
          <w:tab w:val="num" w:pos="1582"/>
        </w:tabs>
        <w:ind w:left="1582" w:hanging="1440"/>
      </w:pPr>
    </w:lvl>
    <w:lvl w:ilvl="6">
      <w:start w:val="1"/>
      <w:numFmt w:val="decimal"/>
      <w:lvlText w:val="%1.%2.%3.%4.%5.%6.%7."/>
      <w:lvlJc w:val="left"/>
      <w:pPr>
        <w:tabs>
          <w:tab w:val="num" w:pos="1582"/>
        </w:tabs>
        <w:ind w:left="1582" w:hanging="1440"/>
      </w:pPr>
    </w:lvl>
    <w:lvl w:ilvl="7">
      <w:start w:val="1"/>
      <w:numFmt w:val="decimal"/>
      <w:lvlText w:val="%1.%2.%3.%4.%5.%6.%7.%8."/>
      <w:lvlJc w:val="left"/>
      <w:pPr>
        <w:tabs>
          <w:tab w:val="num" w:pos="1942"/>
        </w:tabs>
        <w:ind w:left="1942" w:hanging="1800"/>
      </w:pPr>
    </w:lvl>
    <w:lvl w:ilvl="8">
      <w:start w:val="1"/>
      <w:numFmt w:val="decimal"/>
      <w:lvlText w:val="%1.%2.%3.%4.%5.%6.%7.%8.%9."/>
      <w:lvlJc w:val="left"/>
      <w:pPr>
        <w:tabs>
          <w:tab w:val="num" w:pos="2302"/>
        </w:tabs>
        <w:ind w:left="2302" w:hanging="2160"/>
      </w:pPr>
    </w:lvl>
  </w:abstractNum>
  <w:abstractNum w:abstractNumId="3">
    <w:nsid w:val="00000005"/>
    <w:multiLevelType w:val="singleLevel"/>
    <w:tmpl w:val="00000005"/>
    <w:name w:val="WW8Num5"/>
    <w:lvl w:ilvl="0">
      <w:start w:val="1"/>
      <w:numFmt w:val="decimal"/>
      <w:lvlText w:val="%1."/>
      <w:lvlJc w:val="left"/>
      <w:pPr>
        <w:tabs>
          <w:tab w:val="num" w:pos="360"/>
        </w:tabs>
        <w:ind w:left="360" w:hanging="360"/>
      </w:pPr>
      <w:rPr>
        <w:b w:val="0"/>
      </w:rPr>
    </w:lvl>
  </w:abstractNum>
  <w:abstractNum w:abstractNumId="4">
    <w:nsid w:val="00000006"/>
    <w:multiLevelType w:val="singleLevel"/>
    <w:tmpl w:val="00000006"/>
    <w:name w:val="WW8Num6"/>
    <w:lvl w:ilvl="0">
      <w:start w:val="1"/>
      <w:numFmt w:val="lowerLetter"/>
      <w:lvlText w:val="(%1)"/>
      <w:lvlJc w:val="left"/>
      <w:pPr>
        <w:tabs>
          <w:tab w:val="num" w:pos="0"/>
        </w:tabs>
        <w:ind w:left="1828" w:firstLine="0"/>
      </w:pPr>
      <w:rPr>
        <w:rFonts w:ascii="Times New Roman" w:eastAsia="Times New Roman" w:hAnsi="Times New Roman" w:cs="Times New Roman"/>
      </w:rPr>
    </w:lvl>
  </w:abstractNum>
  <w:abstractNum w:abstractNumId="5">
    <w:nsid w:val="00000007"/>
    <w:multiLevelType w:val="singleLevel"/>
    <w:tmpl w:val="00000007"/>
    <w:name w:val="WW8Num7"/>
    <w:lvl w:ilvl="0">
      <w:start w:val="1"/>
      <w:numFmt w:val="decimal"/>
      <w:lvlText w:val="%1."/>
      <w:lvlJc w:val="left"/>
      <w:pPr>
        <w:tabs>
          <w:tab w:val="num" w:pos="1080"/>
        </w:tabs>
        <w:ind w:left="1080" w:hanging="360"/>
      </w:pPr>
    </w:lvl>
  </w:abstractNum>
  <w:abstractNum w:abstractNumId="6">
    <w:nsid w:val="00000008"/>
    <w:multiLevelType w:val="singleLevel"/>
    <w:tmpl w:val="D1E01E1C"/>
    <w:name w:val="WW8Num8"/>
    <w:lvl w:ilvl="0">
      <w:start w:val="7"/>
      <w:numFmt w:val="decimal"/>
      <w:lvlText w:val="%1."/>
      <w:lvlJc w:val="left"/>
      <w:pPr>
        <w:tabs>
          <w:tab w:val="num" w:pos="720"/>
        </w:tabs>
        <w:ind w:left="720" w:hanging="360"/>
      </w:pPr>
      <w:rPr>
        <w:rFonts w:hint="default"/>
      </w:rPr>
    </w:lvl>
  </w:abstractNum>
  <w:abstractNum w:abstractNumId="7">
    <w:nsid w:val="00000009"/>
    <w:multiLevelType w:val="singleLevel"/>
    <w:tmpl w:val="61CC6D5C"/>
    <w:name w:val="WW8Num9"/>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8">
    <w:nsid w:val="0000000B"/>
    <w:multiLevelType w:val="singleLevel"/>
    <w:tmpl w:val="F96A1112"/>
    <w:name w:val="WW8Num11"/>
    <w:lvl w:ilvl="0">
      <w:start w:val="2"/>
      <w:numFmt w:val="decimal"/>
      <w:lvlText w:val="%1."/>
      <w:lvlJc w:val="left"/>
      <w:pPr>
        <w:tabs>
          <w:tab w:val="num" w:pos="360"/>
        </w:tabs>
        <w:ind w:left="360" w:hanging="360"/>
      </w:pPr>
      <w:rPr>
        <w:rFonts w:hint="default"/>
      </w:rPr>
    </w:lvl>
  </w:abstractNum>
  <w:abstractNum w:abstractNumId="9">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0">
    <w:nsid w:val="0000000D"/>
    <w:multiLevelType w:val="multilevel"/>
    <w:tmpl w:val="D9B8116E"/>
    <w:name w:val="WW8Num11"/>
    <w:lvl w:ilvl="0">
      <w:start w:val="1"/>
      <w:numFmt w:val="bullet"/>
      <w:lvlText w:val=""/>
      <w:lvlJc w:val="left"/>
      <w:pPr>
        <w:tabs>
          <w:tab w:val="num" w:pos="900"/>
        </w:tabs>
        <w:ind w:left="900" w:hanging="72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E"/>
    <w:multiLevelType w:val="singleLevel"/>
    <w:tmpl w:val="0000000E"/>
    <w:name w:val="WW8Num14"/>
    <w:lvl w:ilvl="0">
      <w:start w:val="1"/>
      <w:numFmt w:val="decimal"/>
      <w:lvlText w:val="%1."/>
      <w:lvlJc w:val="left"/>
      <w:pPr>
        <w:tabs>
          <w:tab w:val="num" w:pos="1080"/>
        </w:tabs>
        <w:ind w:left="1080" w:hanging="360"/>
      </w:pPr>
    </w:lvl>
  </w:abstractNum>
  <w:abstractNum w:abstractNumId="12">
    <w:nsid w:val="0000000F"/>
    <w:multiLevelType w:val="multilevel"/>
    <w:tmpl w:val="0000000F"/>
    <w:name w:val="WW8Num1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10"/>
    <w:multiLevelType w:val="multilevel"/>
    <w:tmpl w:val="00000010"/>
    <w:name w:val="WW8Num16"/>
    <w:lvl w:ilvl="0">
      <w:start w:val="10"/>
      <w:numFmt w:val="decimal"/>
      <w:lvlText w:val="%1"/>
      <w:lvlJc w:val="left"/>
      <w:pPr>
        <w:tabs>
          <w:tab w:val="num" w:pos="0"/>
        </w:tabs>
        <w:ind w:left="360" w:firstLine="0"/>
      </w:pPr>
      <w:rPr>
        <w:rFonts w:ascii="Times New Roman" w:eastAsia="Times New Roman" w:hAnsi="Times New Roman" w:cs="Times New Roman"/>
        <w:b/>
        <w:bCs/>
        <w:i w:val="0"/>
        <w:strike w:val="0"/>
        <w:dstrike w:val="0"/>
        <w:color w:val="000000"/>
        <w:position w:val="0"/>
        <w:sz w:val="22"/>
        <w:szCs w:val="22"/>
        <w:u w:val="none"/>
        <w:shd w:val="clear" w:color="auto" w:fill="auto"/>
        <w:vertAlign w:val="baseline"/>
      </w:rPr>
    </w:lvl>
    <w:lvl w:ilvl="1">
      <w:start w:val="3"/>
      <w:numFmt w:val="decimal"/>
      <w:lvlText w:val="%1.%2"/>
      <w:lvlJc w:val="left"/>
      <w:pPr>
        <w:tabs>
          <w:tab w:val="num" w:pos="0"/>
        </w:tabs>
        <w:ind w:left="1570" w:firstLine="0"/>
      </w:pPr>
      <w:rPr>
        <w:rFonts w:ascii="Times New Roman" w:eastAsia="Times New Roman" w:hAnsi="Times New Roman" w:cs="Times New Roman"/>
        <w:b/>
        <w:bCs/>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1080" w:firstLine="0"/>
      </w:pPr>
      <w:rPr>
        <w:rFonts w:ascii="Times New Roman" w:eastAsia="Times New Roman" w:hAnsi="Times New Roman" w:cs="Times New Roman"/>
        <w:b/>
        <w:bCs/>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1800" w:firstLine="0"/>
      </w:pPr>
      <w:rPr>
        <w:rFonts w:ascii="Times New Roman" w:eastAsia="Times New Roman" w:hAnsi="Times New Roman" w:cs="Times New Roman"/>
        <w:b/>
        <w:bCs/>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2520" w:firstLine="0"/>
      </w:pPr>
      <w:rPr>
        <w:rFonts w:ascii="Times New Roman" w:eastAsia="Times New Roman" w:hAnsi="Times New Roman" w:cs="Times New Roman"/>
        <w:b/>
        <w:bCs/>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3240" w:firstLine="0"/>
      </w:pPr>
      <w:rPr>
        <w:rFonts w:ascii="Times New Roman" w:eastAsia="Times New Roman" w:hAnsi="Times New Roman" w:cs="Times New Roman"/>
        <w:b/>
        <w:bCs/>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3960" w:firstLine="0"/>
      </w:pPr>
      <w:rPr>
        <w:rFonts w:ascii="Times New Roman" w:eastAsia="Times New Roman" w:hAnsi="Times New Roman" w:cs="Times New Roman"/>
        <w:b/>
        <w:bCs/>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4680" w:firstLine="0"/>
      </w:pPr>
      <w:rPr>
        <w:rFonts w:ascii="Times New Roman" w:eastAsia="Times New Roman" w:hAnsi="Times New Roman" w:cs="Times New Roman"/>
        <w:b/>
        <w:bCs/>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5400" w:firstLine="0"/>
      </w:pPr>
      <w:rPr>
        <w:rFonts w:ascii="Times New Roman" w:eastAsia="Times New Roman" w:hAnsi="Times New Roman" w:cs="Times New Roman"/>
        <w:b/>
        <w:bCs/>
        <w:i w:val="0"/>
        <w:strike w:val="0"/>
        <w:dstrike w:val="0"/>
        <w:color w:val="000000"/>
        <w:position w:val="0"/>
        <w:sz w:val="22"/>
        <w:szCs w:val="22"/>
        <w:u w:val="none"/>
        <w:shd w:val="clear" w:color="auto" w:fill="auto"/>
        <w:vertAlign w:val="baseline"/>
      </w:rPr>
    </w:lvl>
  </w:abstractNum>
  <w:abstractNum w:abstractNumId="14">
    <w:nsid w:val="091B0A0D"/>
    <w:multiLevelType w:val="hybridMultilevel"/>
    <w:tmpl w:val="0AF81F18"/>
    <w:lvl w:ilvl="0" w:tplc="34F61D1C">
      <w:start w:val="1"/>
      <w:numFmt w:val="decimal"/>
      <w:lvlText w:val="%1."/>
      <w:lvlJc w:val="left"/>
      <w:pPr>
        <w:ind w:left="644"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0AE109E4"/>
    <w:multiLevelType w:val="hybridMultilevel"/>
    <w:tmpl w:val="487E56FC"/>
    <w:lvl w:ilvl="0" w:tplc="32C8A70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C3B7366"/>
    <w:multiLevelType w:val="hybridMultilevel"/>
    <w:tmpl w:val="A6349E3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11CD133A"/>
    <w:multiLevelType w:val="hybridMultilevel"/>
    <w:tmpl w:val="B73283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1B39154A"/>
    <w:multiLevelType w:val="hybridMultilevel"/>
    <w:tmpl w:val="FF0E5D0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214A5A6B"/>
    <w:multiLevelType w:val="hybridMultilevel"/>
    <w:tmpl w:val="245C267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27F6B98"/>
    <w:multiLevelType w:val="hybridMultilevel"/>
    <w:tmpl w:val="F6EA02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2FB7F19"/>
    <w:multiLevelType w:val="hybridMultilevel"/>
    <w:tmpl w:val="0C6A91D2"/>
    <w:lvl w:ilvl="0" w:tplc="5DBC884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1B5056E"/>
    <w:multiLevelType w:val="hybridMultilevel"/>
    <w:tmpl w:val="019E7034"/>
    <w:lvl w:ilvl="0" w:tplc="83BC4A34">
      <w:start w:val="1"/>
      <w:numFmt w:val="lowerLetter"/>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4F5389A"/>
    <w:multiLevelType w:val="hybridMultilevel"/>
    <w:tmpl w:val="5BE4C4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BD125D7"/>
    <w:multiLevelType w:val="hybridMultilevel"/>
    <w:tmpl w:val="CCD6C03E"/>
    <w:lvl w:ilvl="0" w:tplc="7A569AD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13F3AE7"/>
    <w:multiLevelType w:val="hybridMultilevel"/>
    <w:tmpl w:val="FC4CAE5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72D51D5E"/>
    <w:multiLevelType w:val="hybridMultilevel"/>
    <w:tmpl w:val="C05E66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781B7619"/>
    <w:multiLevelType w:val="hybridMultilevel"/>
    <w:tmpl w:val="872A008A"/>
    <w:lvl w:ilvl="0" w:tplc="2EACE55C">
      <w:start w:val="1"/>
      <w:numFmt w:val="decimal"/>
      <w:lvlText w:val="%1."/>
      <w:lvlJc w:val="left"/>
      <w:pPr>
        <w:ind w:left="720" w:hanging="360"/>
      </w:pPr>
      <w:rPr>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4"/>
  </w:num>
  <w:num w:numId="3">
    <w:abstractNumId w:val="26"/>
  </w:num>
  <w:num w:numId="4">
    <w:abstractNumId w:val="17"/>
  </w:num>
  <w:num w:numId="5">
    <w:abstractNumId w:val="14"/>
  </w:num>
  <w:num w:numId="6">
    <w:abstractNumId w:val="23"/>
  </w:num>
  <w:num w:numId="7">
    <w:abstractNumId w:val="20"/>
  </w:num>
  <w:num w:numId="8">
    <w:abstractNumId w:val="25"/>
  </w:num>
  <w:num w:numId="9">
    <w:abstractNumId w:val="16"/>
  </w:num>
  <w:num w:numId="10">
    <w:abstractNumId w:val="27"/>
  </w:num>
  <w:num w:numId="11">
    <w:abstractNumId w:val="15"/>
  </w:num>
  <w:num w:numId="12">
    <w:abstractNumId w:val="22"/>
  </w:num>
  <w:num w:numId="13">
    <w:abstractNumId w:val="21"/>
  </w:num>
  <w:num w:numId="14">
    <w:abstractNumId w:val="19"/>
  </w:num>
  <w:num w:numId="15">
    <w:abstractNumId w:val="1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oNotDisplayPageBoundaries/>
  <w:proofState w:grammar="clean"/>
  <w:doNotTrackMoves/>
  <w:defaultTabStop w:val="709"/>
  <w:hyphenationZone w:val="425"/>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2446A"/>
    <w:rsid w:val="0000151A"/>
    <w:rsid w:val="000364E1"/>
    <w:rsid w:val="00083AA9"/>
    <w:rsid w:val="000924C4"/>
    <w:rsid w:val="000C60DF"/>
    <w:rsid w:val="000E1E76"/>
    <w:rsid w:val="000E2327"/>
    <w:rsid w:val="000E34AB"/>
    <w:rsid w:val="00114B49"/>
    <w:rsid w:val="00121523"/>
    <w:rsid w:val="0012446A"/>
    <w:rsid w:val="00133A2A"/>
    <w:rsid w:val="001547E8"/>
    <w:rsid w:val="001812B3"/>
    <w:rsid w:val="00184C26"/>
    <w:rsid w:val="001A4644"/>
    <w:rsid w:val="001A5972"/>
    <w:rsid w:val="001B349A"/>
    <w:rsid w:val="001C3BEE"/>
    <w:rsid w:val="001E5506"/>
    <w:rsid w:val="001F78D8"/>
    <w:rsid w:val="00201E96"/>
    <w:rsid w:val="002214F4"/>
    <w:rsid w:val="00245009"/>
    <w:rsid w:val="00261965"/>
    <w:rsid w:val="0026303E"/>
    <w:rsid w:val="00292F28"/>
    <w:rsid w:val="002C309A"/>
    <w:rsid w:val="002E5266"/>
    <w:rsid w:val="003102AF"/>
    <w:rsid w:val="0031379E"/>
    <w:rsid w:val="00322657"/>
    <w:rsid w:val="00342DD7"/>
    <w:rsid w:val="00350F65"/>
    <w:rsid w:val="0035205D"/>
    <w:rsid w:val="00353113"/>
    <w:rsid w:val="00354F48"/>
    <w:rsid w:val="00356DCF"/>
    <w:rsid w:val="003A5560"/>
    <w:rsid w:val="003D5125"/>
    <w:rsid w:val="003E343E"/>
    <w:rsid w:val="003F5803"/>
    <w:rsid w:val="00415670"/>
    <w:rsid w:val="00421AEB"/>
    <w:rsid w:val="00425649"/>
    <w:rsid w:val="0042582D"/>
    <w:rsid w:val="00434354"/>
    <w:rsid w:val="00440B5A"/>
    <w:rsid w:val="004416BC"/>
    <w:rsid w:val="004473A3"/>
    <w:rsid w:val="0046098D"/>
    <w:rsid w:val="004665B1"/>
    <w:rsid w:val="00471C64"/>
    <w:rsid w:val="00481968"/>
    <w:rsid w:val="00486BDE"/>
    <w:rsid w:val="00490B38"/>
    <w:rsid w:val="00491480"/>
    <w:rsid w:val="004A70DF"/>
    <w:rsid w:val="004B2E1F"/>
    <w:rsid w:val="004B37A8"/>
    <w:rsid w:val="004B3841"/>
    <w:rsid w:val="005114F9"/>
    <w:rsid w:val="00533301"/>
    <w:rsid w:val="005477FC"/>
    <w:rsid w:val="00582563"/>
    <w:rsid w:val="005845F1"/>
    <w:rsid w:val="005950BA"/>
    <w:rsid w:val="005B12A9"/>
    <w:rsid w:val="005B7DA5"/>
    <w:rsid w:val="005F24D9"/>
    <w:rsid w:val="005F7BFD"/>
    <w:rsid w:val="006314D0"/>
    <w:rsid w:val="0063696B"/>
    <w:rsid w:val="00637CA6"/>
    <w:rsid w:val="00637F1D"/>
    <w:rsid w:val="0064102D"/>
    <w:rsid w:val="0064359F"/>
    <w:rsid w:val="00657F4A"/>
    <w:rsid w:val="00697DE9"/>
    <w:rsid w:val="006A7FA7"/>
    <w:rsid w:val="006C2D58"/>
    <w:rsid w:val="006C7F5F"/>
    <w:rsid w:val="006F15C3"/>
    <w:rsid w:val="007050CF"/>
    <w:rsid w:val="00705870"/>
    <w:rsid w:val="007201F2"/>
    <w:rsid w:val="00725188"/>
    <w:rsid w:val="00750EA3"/>
    <w:rsid w:val="007552CA"/>
    <w:rsid w:val="007716C7"/>
    <w:rsid w:val="00781AA2"/>
    <w:rsid w:val="007A12EB"/>
    <w:rsid w:val="007C2E68"/>
    <w:rsid w:val="007D3995"/>
    <w:rsid w:val="007F0F94"/>
    <w:rsid w:val="007F6C9E"/>
    <w:rsid w:val="007F77A2"/>
    <w:rsid w:val="00854809"/>
    <w:rsid w:val="00856C3E"/>
    <w:rsid w:val="008575C2"/>
    <w:rsid w:val="00860907"/>
    <w:rsid w:val="00863C98"/>
    <w:rsid w:val="00865349"/>
    <w:rsid w:val="00877331"/>
    <w:rsid w:val="008871A7"/>
    <w:rsid w:val="008A5970"/>
    <w:rsid w:val="008D754F"/>
    <w:rsid w:val="008F3E77"/>
    <w:rsid w:val="008F51DA"/>
    <w:rsid w:val="00902CF7"/>
    <w:rsid w:val="00904B0E"/>
    <w:rsid w:val="009235BE"/>
    <w:rsid w:val="00941297"/>
    <w:rsid w:val="0094478F"/>
    <w:rsid w:val="009829FF"/>
    <w:rsid w:val="00982BA1"/>
    <w:rsid w:val="00992495"/>
    <w:rsid w:val="0099442D"/>
    <w:rsid w:val="009D108B"/>
    <w:rsid w:val="009D62D5"/>
    <w:rsid w:val="009E4758"/>
    <w:rsid w:val="009F0BAB"/>
    <w:rsid w:val="009F16BF"/>
    <w:rsid w:val="009F18B8"/>
    <w:rsid w:val="00A24820"/>
    <w:rsid w:val="00A266D6"/>
    <w:rsid w:val="00A46855"/>
    <w:rsid w:val="00A60DA9"/>
    <w:rsid w:val="00A70223"/>
    <w:rsid w:val="00A94BDF"/>
    <w:rsid w:val="00AE283D"/>
    <w:rsid w:val="00AF3841"/>
    <w:rsid w:val="00B231CC"/>
    <w:rsid w:val="00B33745"/>
    <w:rsid w:val="00B601E1"/>
    <w:rsid w:val="00B663B1"/>
    <w:rsid w:val="00B71B8A"/>
    <w:rsid w:val="00B72023"/>
    <w:rsid w:val="00B766F2"/>
    <w:rsid w:val="00B866E2"/>
    <w:rsid w:val="00B971BF"/>
    <w:rsid w:val="00BA01F7"/>
    <w:rsid w:val="00BA31BA"/>
    <w:rsid w:val="00BC4E08"/>
    <w:rsid w:val="00C335A1"/>
    <w:rsid w:val="00C35E4B"/>
    <w:rsid w:val="00C61B33"/>
    <w:rsid w:val="00C6382D"/>
    <w:rsid w:val="00C72D84"/>
    <w:rsid w:val="00C94F46"/>
    <w:rsid w:val="00CA1B89"/>
    <w:rsid w:val="00CA252B"/>
    <w:rsid w:val="00CC5525"/>
    <w:rsid w:val="00D144B6"/>
    <w:rsid w:val="00D172A7"/>
    <w:rsid w:val="00D40BBA"/>
    <w:rsid w:val="00D43C9D"/>
    <w:rsid w:val="00D55616"/>
    <w:rsid w:val="00D767D3"/>
    <w:rsid w:val="00D9603E"/>
    <w:rsid w:val="00DB7D43"/>
    <w:rsid w:val="00DE6A31"/>
    <w:rsid w:val="00DF5D7C"/>
    <w:rsid w:val="00E048C4"/>
    <w:rsid w:val="00E13920"/>
    <w:rsid w:val="00E15E5C"/>
    <w:rsid w:val="00E37F68"/>
    <w:rsid w:val="00E66713"/>
    <w:rsid w:val="00E6765C"/>
    <w:rsid w:val="00E83F6F"/>
    <w:rsid w:val="00EB41BE"/>
    <w:rsid w:val="00EC0671"/>
    <w:rsid w:val="00EC2711"/>
    <w:rsid w:val="00EC4F90"/>
    <w:rsid w:val="00EC7F47"/>
    <w:rsid w:val="00F059FA"/>
    <w:rsid w:val="00F26F11"/>
    <w:rsid w:val="00F324DB"/>
    <w:rsid w:val="00F3777D"/>
    <w:rsid w:val="00F51E8A"/>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2446A"/>
    <w:rPr>
      <w:rFonts w:ascii="Times New Roman" w:eastAsia="Times New Roman" w:hAnsi="Times New Roman"/>
      <w:sz w:val="24"/>
      <w:szCs w:val="24"/>
      <w:lang w:eastAsia="cs-CZ"/>
    </w:rPr>
  </w:style>
  <w:style w:type="paragraph" w:styleId="Nadpis1">
    <w:name w:val="heading 1"/>
    <w:basedOn w:val="Normlny"/>
    <w:next w:val="Normlny"/>
    <w:link w:val="Nadpis1Char"/>
    <w:qFormat/>
    <w:rsid w:val="0012446A"/>
    <w:pPr>
      <w:keepNext/>
      <w:numPr>
        <w:numId w:val="1"/>
      </w:numPr>
      <w:suppressAutoHyphens/>
      <w:jc w:val="center"/>
      <w:outlineLvl w:val="0"/>
    </w:pPr>
    <w:rPr>
      <w:rFonts w:ascii="Arial" w:hAnsi="Arial"/>
      <w:b/>
      <w:szCs w:val="20"/>
      <w:lang w:eastAsia="ar-SA"/>
    </w:rPr>
  </w:style>
  <w:style w:type="paragraph" w:styleId="Nadpis2">
    <w:name w:val="heading 2"/>
    <w:basedOn w:val="Normlny"/>
    <w:next w:val="Normlny"/>
    <w:link w:val="Nadpis2Char"/>
    <w:qFormat/>
    <w:rsid w:val="0012446A"/>
    <w:pPr>
      <w:keepNext/>
      <w:outlineLvl w:val="1"/>
    </w:pPr>
    <w:rPr>
      <w:rFonts w:ascii="Verdana" w:hAnsi="Verdana"/>
      <w:b/>
      <w:bCs/>
      <w:sz w:val="20"/>
      <w:lang/>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2446A"/>
    <w:rPr>
      <w:rFonts w:ascii="Arial" w:eastAsia="Times New Roman" w:hAnsi="Arial"/>
      <w:b/>
      <w:sz w:val="24"/>
      <w:lang w:eastAsia="ar-SA"/>
    </w:rPr>
  </w:style>
  <w:style w:type="character" w:customStyle="1" w:styleId="Nadpis2Char">
    <w:name w:val="Nadpis 2 Char"/>
    <w:link w:val="Nadpis2"/>
    <w:rsid w:val="0012446A"/>
    <w:rPr>
      <w:rFonts w:ascii="Verdana" w:eastAsia="Times New Roman" w:hAnsi="Verdana" w:cs="Times New Roman"/>
      <w:b/>
      <w:bCs/>
      <w:szCs w:val="24"/>
      <w:lang w:eastAsia="cs-CZ"/>
    </w:rPr>
  </w:style>
  <w:style w:type="character" w:styleId="Hypertextovprepojenie">
    <w:name w:val="Hyperlink"/>
    <w:semiHidden/>
    <w:rsid w:val="0012446A"/>
    <w:rPr>
      <w:color w:val="0000FF"/>
      <w:u w:val="single"/>
    </w:rPr>
  </w:style>
  <w:style w:type="character" w:styleId="slostrany">
    <w:name w:val="page number"/>
    <w:basedOn w:val="Predvolenpsmoodseku"/>
    <w:semiHidden/>
    <w:rsid w:val="0012446A"/>
  </w:style>
  <w:style w:type="paragraph" w:styleId="Zkladntext">
    <w:name w:val="Body Text"/>
    <w:basedOn w:val="Normlny"/>
    <w:link w:val="ZkladntextChar"/>
    <w:semiHidden/>
    <w:rsid w:val="0012446A"/>
    <w:pPr>
      <w:suppressAutoHyphens/>
    </w:pPr>
    <w:rPr>
      <w:rFonts w:ascii="Arial" w:hAnsi="Arial"/>
      <w:szCs w:val="20"/>
      <w:lang w:eastAsia="ar-SA"/>
    </w:rPr>
  </w:style>
  <w:style w:type="character" w:customStyle="1" w:styleId="ZkladntextChar">
    <w:name w:val="Základný text Char"/>
    <w:link w:val="Zkladntext"/>
    <w:semiHidden/>
    <w:rsid w:val="0012446A"/>
    <w:rPr>
      <w:rFonts w:ascii="Arial" w:eastAsia="Times New Roman" w:hAnsi="Arial" w:cs="Times New Roman"/>
      <w:sz w:val="24"/>
      <w:szCs w:val="20"/>
      <w:lang w:eastAsia="ar-SA"/>
    </w:rPr>
  </w:style>
  <w:style w:type="paragraph" w:styleId="Nzov">
    <w:name w:val="Title"/>
    <w:basedOn w:val="Normlny"/>
    <w:next w:val="Podtitul"/>
    <w:link w:val="NzovChar"/>
    <w:qFormat/>
    <w:rsid w:val="0012446A"/>
    <w:pPr>
      <w:widowControl w:val="0"/>
      <w:suppressAutoHyphens/>
      <w:spacing w:line="360" w:lineRule="atLeast"/>
      <w:jc w:val="center"/>
      <w:textAlignment w:val="baseline"/>
    </w:pPr>
    <w:rPr>
      <w:rFonts w:ascii="Arial" w:hAnsi="Arial"/>
      <w:b/>
      <w:sz w:val="36"/>
      <w:szCs w:val="20"/>
      <w:lang w:eastAsia="ar-SA"/>
    </w:rPr>
  </w:style>
  <w:style w:type="character" w:customStyle="1" w:styleId="NzovChar">
    <w:name w:val="Názov Char"/>
    <w:link w:val="Nzov"/>
    <w:rsid w:val="0012446A"/>
    <w:rPr>
      <w:rFonts w:ascii="Arial" w:eastAsia="Times New Roman" w:hAnsi="Arial" w:cs="Times New Roman"/>
      <w:b/>
      <w:sz w:val="36"/>
      <w:szCs w:val="20"/>
      <w:lang w:eastAsia="ar-SA"/>
    </w:rPr>
  </w:style>
  <w:style w:type="paragraph" w:styleId="Pta">
    <w:name w:val="footer"/>
    <w:basedOn w:val="Normlny"/>
    <w:link w:val="PtaChar"/>
    <w:uiPriority w:val="99"/>
    <w:rsid w:val="0012446A"/>
    <w:pPr>
      <w:widowControl w:val="0"/>
      <w:tabs>
        <w:tab w:val="center" w:pos="4536"/>
        <w:tab w:val="right" w:pos="9072"/>
      </w:tabs>
      <w:suppressAutoHyphens/>
      <w:spacing w:line="360" w:lineRule="atLeast"/>
      <w:jc w:val="both"/>
      <w:textAlignment w:val="baseline"/>
    </w:pPr>
    <w:rPr>
      <w:sz w:val="20"/>
      <w:szCs w:val="20"/>
      <w:lang w:eastAsia="ar-SA"/>
    </w:rPr>
  </w:style>
  <w:style w:type="character" w:customStyle="1" w:styleId="PtaChar">
    <w:name w:val="Päta Char"/>
    <w:link w:val="Pta"/>
    <w:uiPriority w:val="99"/>
    <w:rsid w:val="0012446A"/>
    <w:rPr>
      <w:rFonts w:ascii="Times New Roman" w:eastAsia="Times New Roman" w:hAnsi="Times New Roman" w:cs="Times New Roman"/>
      <w:sz w:val="20"/>
      <w:szCs w:val="20"/>
      <w:lang w:eastAsia="ar-SA"/>
    </w:rPr>
  </w:style>
  <w:style w:type="paragraph" w:styleId="Podtitul">
    <w:name w:val="Subtitle"/>
    <w:basedOn w:val="Normlny"/>
    <w:next w:val="Normlny"/>
    <w:link w:val="PodtitulChar"/>
    <w:uiPriority w:val="11"/>
    <w:qFormat/>
    <w:rsid w:val="0012446A"/>
    <w:pPr>
      <w:numPr>
        <w:ilvl w:val="1"/>
      </w:numPr>
    </w:pPr>
    <w:rPr>
      <w:rFonts w:ascii="Cambria" w:hAnsi="Cambria"/>
      <w:i/>
      <w:iCs/>
      <w:color w:val="4F81BD"/>
      <w:spacing w:val="15"/>
      <w:lang/>
    </w:rPr>
  </w:style>
  <w:style w:type="character" w:customStyle="1" w:styleId="PodtitulChar">
    <w:name w:val="Podtitul Char"/>
    <w:link w:val="Podtitul"/>
    <w:uiPriority w:val="11"/>
    <w:rsid w:val="0012446A"/>
    <w:rPr>
      <w:rFonts w:ascii="Cambria" w:eastAsia="Times New Roman" w:hAnsi="Cambria" w:cs="Times New Roman"/>
      <w:i/>
      <w:iCs/>
      <w:color w:val="4F81BD"/>
      <w:spacing w:val="15"/>
      <w:sz w:val="24"/>
      <w:szCs w:val="24"/>
      <w:lang w:eastAsia="cs-CZ"/>
    </w:rPr>
  </w:style>
  <w:style w:type="paragraph" w:styleId="Odsekzoznamu">
    <w:name w:val="List Paragraph"/>
    <w:basedOn w:val="Normlny"/>
    <w:uiPriority w:val="34"/>
    <w:qFormat/>
    <w:rsid w:val="0012446A"/>
    <w:pPr>
      <w:ind w:left="720"/>
      <w:contextualSpacing/>
    </w:pPr>
  </w:style>
  <w:style w:type="paragraph" w:styleId="Normlnywebov">
    <w:name w:val="Normal (Web)"/>
    <w:basedOn w:val="Normlny"/>
    <w:uiPriority w:val="99"/>
    <w:unhideWhenUsed/>
    <w:rsid w:val="00EC7F47"/>
    <w:pPr>
      <w:spacing w:before="100" w:beforeAutospacing="1" w:after="119"/>
    </w:pPr>
    <w:rPr>
      <w:lang w:eastAsia="sk-SK"/>
    </w:rPr>
  </w:style>
  <w:style w:type="paragraph" w:styleId="Textbubliny">
    <w:name w:val="Balloon Text"/>
    <w:basedOn w:val="Normlny"/>
    <w:link w:val="TextbublinyChar"/>
    <w:uiPriority w:val="99"/>
    <w:semiHidden/>
    <w:unhideWhenUsed/>
    <w:rsid w:val="008871A7"/>
    <w:rPr>
      <w:rFonts w:ascii="Segoe UI" w:hAnsi="Segoe UI"/>
      <w:sz w:val="18"/>
      <w:szCs w:val="18"/>
      <w:lang/>
    </w:rPr>
  </w:style>
  <w:style w:type="character" w:customStyle="1" w:styleId="TextbublinyChar">
    <w:name w:val="Text bubliny Char"/>
    <w:link w:val="Textbubliny"/>
    <w:uiPriority w:val="99"/>
    <w:semiHidden/>
    <w:rsid w:val="008871A7"/>
    <w:rPr>
      <w:rFonts w:ascii="Segoe UI" w:eastAsia="Times New Roman" w:hAnsi="Segoe UI" w:cs="Segoe UI"/>
      <w:sz w:val="18"/>
      <w:szCs w:val="18"/>
      <w:lang w:eastAsia="cs-CZ"/>
    </w:rPr>
  </w:style>
  <w:style w:type="character" w:styleId="Siln">
    <w:name w:val="Strong"/>
    <w:uiPriority w:val="22"/>
    <w:qFormat/>
    <w:rsid w:val="00637CA6"/>
    <w:rPr>
      <w:b/>
      <w:bCs/>
    </w:rPr>
  </w:style>
  <w:style w:type="paragraph" w:styleId="Zarkazkladnhotextu">
    <w:name w:val="Body Text Indent"/>
    <w:basedOn w:val="Normlny"/>
    <w:link w:val="ZarkazkladnhotextuChar"/>
    <w:uiPriority w:val="99"/>
    <w:semiHidden/>
    <w:unhideWhenUsed/>
    <w:rsid w:val="00A266D6"/>
    <w:pPr>
      <w:spacing w:after="120"/>
      <w:ind w:left="283"/>
    </w:pPr>
    <w:rPr>
      <w:lang/>
    </w:rPr>
  </w:style>
  <w:style w:type="character" w:customStyle="1" w:styleId="ZarkazkladnhotextuChar">
    <w:name w:val="Zarážka základného textu Char"/>
    <w:link w:val="Zarkazkladnhotextu"/>
    <w:uiPriority w:val="99"/>
    <w:semiHidden/>
    <w:rsid w:val="00A266D6"/>
    <w:rPr>
      <w:rFonts w:ascii="Times New Roman" w:eastAsia="Times New Roman" w:hAnsi="Times New Roman"/>
      <w:sz w:val="24"/>
      <w:szCs w:val="24"/>
      <w:lang w:eastAsia="cs-CZ"/>
    </w:rPr>
  </w:style>
  <w:style w:type="paragraph" w:styleId="Hlavika">
    <w:name w:val="header"/>
    <w:basedOn w:val="Normlny"/>
    <w:link w:val="HlavikaChar"/>
    <w:uiPriority w:val="99"/>
    <w:unhideWhenUsed/>
    <w:rsid w:val="00C61B33"/>
    <w:pPr>
      <w:tabs>
        <w:tab w:val="center" w:pos="4536"/>
        <w:tab w:val="right" w:pos="9072"/>
      </w:tabs>
    </w:pPr>
    <w:rPr>
      <w:lang/>
    </w:rPr>
  </w:style>
  <w:style w:type="character" w:customStyle="1" w:styleId="HlavikaChar">
    <w:name w:val="Hlavička Char"/>
    <w:link w:val="Hlavika"/>
    <w:uiPriority w:val="99"/>
    <w:rsid w:val="00C61B33"/>
    <w:rPr>
      <w:rFonts w:ascii="Times New Roman" w:eastAsia="Times New Roman" w:hAnsi="Times New Roman"/>
      <w:sz w:val="24"/>
      <w:szCs w:val="24"/>
      <w:lang w:eastAsia="cs-CZ"/>
    </w:rPr>
  </w:style>
  <w:style w:type="paragraph" w:customStyle="1" w:styleId="Default">
    <w:name w:val="Default"/>
    <w:rsid w:val="001A4644"/>
    <w:pPr>
      <w:suppressAutoHyphens/>
      <w:autoSpaceDE w:val="0"/>
    </w:pPr>
    <w:rPr>
      <w:rFonts w:ascii="Times New Roman" w:eastAsia="Times New Roman" w:hAnsi="Times New Roman"/>
      <w:color w:val="000000"/>
      <w:sz w:val="24"/>
      <w:szCs w:val="24"/>
      <w:lang w:eastAsia="ar-SA"/>
    </w:rPr>
  </w:style>
  <w:style w:type="paragraph" w:customStyle="1" w:styleId="ListParagraph">
    <w:name w:val="List Paragraph"/>
    <w:basedOn w:val="Normlny"/>
    <w:rsid w:val="008F3E77"/>
    <w:pPr>
      <w:suppressAutoHyphens/>
      <w:ind w:left="708"/>
    </w:pPr>
    <w:rPr>
      <w:sz w:val="20"/>
      <w:szCs w:val="20"/>
      <w:lang w:val="en-US" w:eastAsia="ar-SA"/>
    </w:rPr>
  </w:style>
</w:styles>
</file>

<file path=word/webSettings.xml><?xml version="1.0" encoding="utf-8"?>
<w:webSettings xmlns:r="http://schemas.openxmlformats.org/officeDocument/2006/relationships" xmlns:w="http://schemas.openxmlformats.org/wordprocessingml/2006/main">
  <w:divs>
    <w:div w:id="1444570932">
      <w:bodyDiv w:val="1"/>
      <w:marLeft w:val="0"/>
      <w:marRight w:val="0"/>
      <w:marTop w:val="0"/>
      <w:marBottom w:val="0"/>
      <w:divBdr>
        <w:top w:val="none" w:sz="0" w:space="0" w:color="auto"/>
        <w:left w:val="none" w:sz="0" w:space="0" w:color="auto"/>
        <w:bottom w:val="none" w:sz="0" w:space="0" w:color="auto"/>
        <w:right w:val="none" w:sz="0" w:space="0" w:color="auto"/>
      </w:divBdr>
    </w:div>
    <w:div w:id="164727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zef.drgona@bytca.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iroslav.minarcik@bytca.sk" TargetMode="External"/><Relationship Id="rId4" Type="http://schemas.openxmlformats.org/officeDocument/2006/relationships/settings" Target="settings.xml"/><Relationship Id="rId9" Type="http://schemas.openxmlformats.org/officeDocument/2006/relationships/hyperlink" Target="mailto:jozef.drgona@bytca.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395E4-C906-484D-AA8B-62B326CCE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4878</Words>
  <Characters>27805</Characters>
  <Application>Microsoft Office Word</Application>
  <DocSecurity>0</DocSecurity>
  <Lines>231</Lines>
  <Paragraphs>65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32618</CharactersWithSpaces>
  <SharedDoc>false</SharedDoc>
  <HLinks>
    <vt:vector size="18" baseType="variant">
      <vt:variant>
        <vt:i4>4522042</vt:i4>
      </vt:variant>
      <vt:variant>
        <vt:i4>6</vt:i4>
      </vt:variant>
      <vt:variant>
        <vt:i4>0</vt:i4>
      </vt:variant>
      <vt:variant>
        <vt:i4>5</vt:i4>
      </vt:variant>
      <vt:variant>
        <vt:lpwstr>mailto:miroslav.minarcik@bytca.sk</vt:lpwstr>
      </vt:variant>
      <vt:variant>
        <vt:lpwstr/>
      </vt:variant>
      <vt:variant>
        <vt:i4>6684694</vt:i4>
      </vt:variant>
      <vt:variant>
        <vt:i4>3</vt:i4>
      </vt:variant>
      <vt:variant>
        <vt:i4>0</vt:i4>
      </vt:variant>
      <vt:variant>
        <vt:i4>5</vt:i4>
      </vt:variant>
      <vt:variant>
        <vt:lpwstr>mailto:jozef.drgona@bytca.sk</vt:lpwstr>
      </vt:variant>
      <vt:variant>
        <vt:lpwstr/>
      </vt:variant>
      <vt:variant>
        <vt:i4>6684694</vt:i4>
      </vt:variant>
      <vt:variant>
        <vt:i4>0</vt:i4>
      </vt:variant>
      <vt:variant>
        <vt:i4>0</vt:i4>
      </vt:variant>
      <vt:variant>
        <vt:i4>5</vt:i4>
      </vt:variant>
      <vt:variant>
        <vt:lpwstr>mailto:jozef.drgona@bytca.sk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Babeľa</dc:creator>
  <cp:keywords/>
  <cp:lastModifiedBy>spravca</cp:lastModifiedBy>
  <cp:revision>2</cp:revision>
  <cp:lastPrinted>2018-04-19T08:52:00Z</cp:lastPrinted>
  <dcterms:created xsi:type="dcterms:W3CDTF">2019-08-21T10:31:00Z</dcterms:created>
  <dcterms:modified xsi:type="dcterms:W3CDTF">2019-08-21T10:31:00Z</dcterms:modified>
</cp:coreProperties>
</file>